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737B68" w:rsidRPr="001C7CCE" w:rsidP="00F302A1" w14:paraId="1264137F" w14:textId="180C3884">
      <w:pPr>
        <w:shd w:val="clear" w:color="auto" w:fill="FFFFFF"/>
        <w:tabs>
          <w:tab w:val="left" w:pos="7272"/>
        </w:tabs>
        <w:ind w:left="3576"/>
        <w:jc w:val="right"/>
        <w:rPr>
          <w:color w:val="000000" w:themeColor="text1"/>
          <w:spacing w:val="-7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                                       </w:t>
      </w:r>
      <w:r w:rsidRPr="001C7CCE" w:rsidR="00FF1DCA">
        <w:rPr>
          <w:color w:val="000000" w:themeColor="text1"/>
          <w:sz w:val="27"/>
          <w:szCs w:val="27"/>
        </w:rPr>
        <w:t>д</w:t>
      </w:r>
      <w:r w:rsidRPr="001C7CCE">
        <w:rPr>
          <w:color w:val="000000" w:themeColor="text1"/>
          <w:sz w:val="27"/>
          <w:szCs w:val="27"/>
        </w:rPr>
        <w:t>ело №</w:t>
      </w:r>
      <w:r w:rsidRPr="001C7CCE" w:rsidR="00FF1DCA">
        <w:rPr>
          <w:color w:val="000000" w:themeColor="text1"/>
          <w:sz w:val="27"/>
          <w:szCs w:val="27"/>
        </w:rPr>
        <w:t xml:space="preserve"> </w:t>
      </w:r>
      <w:r w:rsidRPr="001C7CCE" w:rsidR="00BB7ED4">
        <w:rPr>
          <w:color w:val="000000" w:themeColor="text1"/>
          <w:sz w:val="27"/>
          <w:szCs w:val="27"/>
        </w:rPr>
        <w:t>5-</w:t>
      </w:r>
      <w:r w:rsidR="00C25F88">
        <w:rPr>
          <w:color w:val="000000" w:themeColor="text1"/>
          <w:sz w:val="27"/>
          <w:szCs w:val="27"/>
        </w:rPr>
        <w:t>784</w:t>
      </w:r>
      <w:r w:rsidRPr="001C7CCE" w:rsidR="001C7CCE">
        <w:rPr>
          <w:color w:val="000000" w:themeColor="text1"/>
          <w:sz w:val="27"/>
          <w:szCs w:val="27"/>
        </w:rPr>
        <w:t>-1802/2026</w:t>
      </w:r>
    </w:p>
    <w:p w:rsidR="00737B68" w:rsidRPr="001C7CCE" w:rsidP="00F302A1" w14:paraId="244C9F8B" w14:textId="77777777">
      <w:pPr>
        <w:shd w:val="clear" w:color="auto" w:fill="FFFFFF"/>
        <w:tabs>
          <w:tab w:val="left" w:pos="7272"/>
        </w:tabs>
        <w:ind w:left="3576"/>
        <w:rPr>
          <w:color w:val="000000" w:themeColor="text1"/>
          <w:spacing w:val="-7"/>
          <w:sz w:val="27"/>
          <w:szCs w:val="27"/>
        </w:rPr>
      </w:pPr>
    </w:p>
    <w:p w:rsidR="00737B68" w:rsidRPr="001C7CCE" w:rsidP="00F302A1" w14:paraId="2A915803" w14:textId="135972FF">
      <w:pPr>
        <w:shd w:val="clear" w:color="auto" w:fill="FFFFFF"/>
        <w:tabs>
          <w:tab w:val="left" w:pos="7272"/>
        </w:tabs>
        <w:jc w:val="center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pacing w:val="-7"/>
          <w:sz w:val="27"/>
          <w:szCs w:val="27"/>
        </w:rPr>
        <w:t>П</w:t>
      </w:r>
      <w:r w:rsidRPr="001C7CCE" w:rsidR="00FF1DCA">
        <w:rPr>
          <w:color w:val="000000" w:themeColor="text1"/>
          <w:spacing w:val="-7"/>
          <w:sz w:val="27"/>
          <w:szCs w:val="27"/>
        </w:rPr>
        <w:t xml:space="preserve"> О С Т А Н О В Л Е Н И Е</w:t>
      </w:r>
    </w:p>
    <w:p w:rsidR="00C90E59" w:rsidRPr="001C7CCE" w:rsidP="00F302A1" w14:paraId="49972151" w14:textId="77777777">
      <w:pPr>
        <w:shd w:val="clear" w:color="auto" w:fill="FFFFFF"/>
        <w:tabs>
          <w:tab w:val="left" w:pos="4142"/>
          <w:tab w:val="left" w:pos="7008"/>
        </w:tabs>
        <w:ind w:left="48"/>
        <w:rPr>
          <w:color w:val="000000" w:themeColor="text1"/>
          <w:spacing w:val="-6"/>
          <w:sz w:val="27"/>
          <w:szCs w:val="27"/>
        </w:rPr>
      </w:pPr>
    </w:p>
    <w:p w:rsidR="00E03A3D" w:rsidRPr="001C7CCE" w:rsidP="00ED1657" w14:paraId="0ED9EF8B" w14:textId="30979ABD">
      <w:pPr>
        <w:shd w:val="clear" w:color="auto" w:fill="FFFFFF"/>
        <w:tabs>
          <w:tab w:val="left" w:pos="4142"/>
          <w:tab w:val="left" w:pos="7008"/>
        </w:tabs>
        <w:ind w:firstLine="680"/>
        <w:rPr>
          <w:color w:val="000000" w:themeColor="text1"/>
          <w:spacing w:val="-3"/>
          <w:sz w:val="27"/>
          <w:szCs w:val="27"/>
        </w:rPr>
      </w:pPr>
      <w:r>
        <w:rPr>
          <w:color w:val="000000" w:themeColor="text1"/>
          <w:spacing w:val="-6"/>
          <w:sz w:val="27"/>
          <w:szCs w:val="27"/>
        </w:rPr>
        <w:t>16 октября</w:t>
      </w:r>
      <w:r w:rsidRPr="001C7CCE" w:rsidR="00CE595C">
        <w:rPr>
          <w:color w:val="000000" w:themeColor="text1"/>
          <w:spacing w:val="-6"/>
          <w:sz w:val="27"/>
          <w:szCs w:val="27"/>
        </w:rPr>
        <w:t xml:space="preserve"> 2026</w:t>
      </w:r>
      <w:r w:rsidRPr="001C7CCE" w:rsidR="00737B68">
        <w:rPr>
          <w:color w:val="000000" w:themeColor="text1"/>
          <w:spacing w:val="-6"/>
          <w:sz w:val="27"/>
          <w:szCs w:val="27"/>
        </w:rPr>
        <w:t xml:space="preserve"> года</w:t>
      </w:r>
      <w:r w:rsidRPr="001C7CCE" w:rsidR="00737B68">
        <w:rPr>
          <w:color w:val="000000" w:themeColor="text1"/>
          <w:sz w:val="27"/>
          <w:szCs w:val="27"/>
        </w:rPr>
        <w:tab/>
      </w:r>
      <w:r w:rsidRPr="001C7CCE" w:rsidR="00737B68">
        <w:rPr>
          <w:smallCaps/>
          <w:color w:val="000000" w:themeColor="text1"/>
          <w:spacing w:val="10"/>
          <w:sz w:val="27"/>
          <w:szCs w:val="27"/>
        </w:rPr>
        <w:t xml:space="preserve"> </w:t>
      </w:r>
      <w:r w:rsidRPr="001C7CCE" w:rsidR="00E619AD">
        <w:rPr>
          <w:color w:val="000000" w:themeColor="text1"/>
          <w:sz w:val="27"/>
          <w:szCs w:val="27"/>
        </w:rPr>
        <w:t xml:space="preserve">   </w:t>
      </w:r>
      <w:r w:rsidRPr="001C7CCE" w:rsidR="00737B68">
        <w:rPr>
          <w:color w:val="000000" w:themeColor="text1"/>
          <w:spacing w:val="-3"/>
          <w:sz w:val="27"/>
          <w:szCs w:val="27"/>
        </w:rPr>
        <w:t xml:space="preserve">           </w:t>
      </w:r>
      <w:r w:rsidRPr="001C7CCE" w:rsidR="00BB7ED4">
        <w:rPr>
          <w:color w:val="000000" w:themeColor="text1"/>
          <w:spacing w:val="-3"/>
          <w:sz w:val="27"/>
          <w:szCs w:val="27"/>
        </w:rPr>
        <w:tab/>
      </w:r>
      <w:r w:rsidRPr="001C7CCE" w:rsidR="00BB7ED4">
        <w:rPr>
          <w:color w:val="000000" w:themeColor="text1"/>
          <w:spacing w:val="-3"/>
          <w:sz w:val="27"/>
          <w:szCs w:val="27"/>
        </w:rPr>
        <w:tab/>
      </w:r>
      <w:r w:rsidRPr="001C7CCE" w:rsidR="00BB7ED4">
        <w:rPr>
          <w:color w:val="000000" w:themeColor="text1"/>
          <w:spacing w:val="-3"/>
          <w:sz w:val="27"/>
          <w:szCs w:val="27"/>
        </w:rPr>
        <w:tab/>
      </w:r>
      <w:r w:rsidRPr="001C7CCE" w:rsidR="00737B68">
        <w:rPr>
          <w:color w:val="000000" w:themeColor="text1"/>
          <w:spacing w:val="-3"/>
          <w:sz w:val="27"/>
          <w:szCs w:val="27"/>
        </w:rPr>
        <w:t xml:space="preserve">    г. Лан</w:t>
      </w:r>
      <w:r w:rsidRPr="001C7CCE">
        <w:rPr>
          <w:color w:val="000000" w:themeColor="text1"/>
          <w:spacing w:val="-3"/>
          <w:sz w:val="27"/>
          <w:szCs w:val="27"/>
        </w:rPr>
        <w:t>гепас</w:t>
      </w:r>
    </w:p>
    <w:p w:rsidR="006C53D8" w:rsidRPr="001C7CCE" w:rsidP="00E03A3D" w14:paraId="47B849A3" w14:textId="2005855C">
      <w:pPr>
        <w:shd w:val="clear" w:color="auto" w:fill="FFFFFF"/>
        <w:tabs>
          <w:tab w:val="left" w:pos="4142"/>
          <w:tab w:val="left" w:pos="7008"/>
        </w:tabs>
        <w:ind w:left="48"/>
        <w:jc w:val="right"/>
        <w:rPr>
          <w:color w:val="000000" w:themeColor="text1"/>
          <w:spacing w:val="-3"/>
          <w:sz w:val="27"/>
          <w:szCs w:val="27"/>
        </w:rPr>
      </w:pPr>
      <w:r w:rsidRPr="001C7CCE">
        <w:rPr>
          <w:color w:val="000000" w:themeColor="text1"/>
          <w:spacing w:val="-5"/>
          <w:sz w:val="27"/>
          <w:szCs w:val="27"/>
        </w:rPr>
        <w:t xml:space="preserve">            (ул. Дружбы народов, 20, каб.121)</w:t>
      </w:r>
    </w:p>
    <w:p w:rsidR="00C90E59" w:rsidRPr="001C7CCE" w:rsidP="00F302A1" w14:paraId="45E5F7CB" w14:textId="77777777">
      <w:pPr>
        <w:shd w:val="clear" w:color="auto" w:fill="FFFFFF"/>
        <w:tabs>
          <w:tab w:val="left" w:pos="48"/>
        </w:tabs>
        <w:ind w:left="48"/>
        <w:jc w:val="both"/>
        <w:rPr>
          <w:color w:val="000000" w:themeColor="text1"/>
          <w:spacing w:val="-3"/>
          <w:sz w:val="27"/>
          <w:szCs w:val="27"/>
        </w:rPr>
      </w:pPr>
    </w:p>
    <w:p w:rsidR="00D73BEA" w:rsidP="00F302A1" w14:paraId="05DCFD01" w14:textId="35E03270">
      <w:pPr>
        <w:shd w:val="clear" w:color="auto" w:fill="FFFFFF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ab/>
      </w:r>
      <w:r w:rsidRPr="001C7CCE" w:rsidR="00737B68">
        <w:rPr>
          <w:color w:val="000000" w:themeColor="text1"/>
          <w:sz w:val="27"/>
          <w:szCs w:val="27"/>
        </w:rPr>
        <w:t xml:space="preserve">Мировой судья судебного участка № </w:t>
      </w:r>
      <w:r w:rsidRPr="001C7CCE" w:rsidR="0041335A">
        <w:rPr>
          <w:color w:val="000000" w:themeColor="text1"/>
          <w:sz w:val="27"/>
          <w:szCs w:val="27"/>
        </w:rPr>
        <w:t>2</w:t>
      </w:r>
      <w:r w:rsidRPr="001C7CCE" w:rsidR="00737B68">
        <w:rPr>
          <w:color w:val="000000" w:themeColor="text1"/>
          <w:sz w:val="27"/>
          <w:szCs w:val="27"/>
        </w:rPr>
        <w:t xml:space="preserve"> Лангепасского судебного района Х</w:t>
      </w:r>
      <w:r w:rsidRPr="001C7CCE" w:rsidR="0041335A">
        <w:rPr>
          <w:color w:val="000000" w:themeColor="text1"/>
          <w:sz w:val="27"/>
          <w:szCs w:val="27"/>
        </w:rPr>
        <w:t xml:space="preserve">МАО-Югры </w:t>
      </w:r>
      <w:r w:rsidRPr="001C7CCE" w:rsidR="00C251DE">
        <w:rPr>
          <w:color w:val="000000" w:themeColor="text1"/>
          <w:sz w:val="27"/>
          <w:szCs w:val="27"/>
        </w:rPr>
        <w:t>Крючкова Д.Н.,</w:t>
      </w:r>
      <w:r w:rsidRPr="001C7CCE">
        <w:rPr>
          <w:color w:val="000000" w:themeColor="text1"/>
          <w:sz w:val="27"/>
          <w:szCs w:val="27"/>
        </w:rPr>
        <w:t xml:space="preserve"> </w:t>
      </w:r>
    </w:p>
    <w:p w:rsidR="00A43222" w:rsidRPr="001C7CCE" w:rsidP="00F302A1" w14:paraId="7565A0BA" w14:textId="564B4249">
      <w:pPr>
        <w:shd w:val="clear" w:color="auto" w:fill="FFFFFF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</w:rPr>
        <w:tab/>
        <w:t>с участием лица, в отношении которого ведется производство по делу об административном правонарушении Аминева Ф.С.,</w:t>
      </w:r>
    </w:p>
    <w:p w:rsidR="00FC014B" w:rsidRPr="001C7CCE" w:rsidP="00F302A1" w14:paraId="033CE847" w14:textId="1626D297">
      <w:pPr>
        <w:shd w:val="clear" w:color="auto" w:fill="FFFFFF"/>
        <w:ind w:firstLine="708"/>
        <w:jc w:val="both"/>
        <w:rPr>
          <w:iCs/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>рассмотрев в открытом судебном заседании дело об административном правонарушении в отношении</w:t>
      </w:r>
      <w:r w:rsidRPr="001C7CCE" w:rsidR="00C90E59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z w:val="27"/>
          <w:szCs w:val="27"/>
        </w:rPr>
        <w:t>Аминева</w:t>
      </w:r>
      <w:r w:rsidR="00C25F88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z w:val="27"/>
          <w:szCs w:val="27"/>
        </w:rPr>
        <w:t>Фаяза</w:t>
      </w:r>
      <w:r w:rsidR="00C25F88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z w:val="27"/>
          <w:szCs w:val="27"/>
        </w:rPr>
        <w:t>Суюновича</w:t>
      </w:r>
      <w:r w:rsidR="00C25F88">
        <w:rPr>
          <w:color w:val="000000" w:themeColor="text1"/>
          <w:sz w:val="27"/>
          <w:szCs w:val="27"/>
        </w:rPr>
        <w:t xml:space="preserve">, </w:t>
      </w:r>
      <w:r w:rsidR="00FE2DCF">
        <w:rPr>
          <w:color w:val="000000" w:themeColor="text1"/>
          <w:sz w:val="27"/>
          <w:szCs w:val="27"/>
        </w:rPr>
        <w:t>*</w:t>
      </w:r>
    </w:p>
    <w:p w:rsidR="00737B68" w:rsidRPr="001C7CCE" w:rsidP="00F302A1" w14:paraId="5CACB33E" w14:textId="001A978F">
      <w:pPr>
        <w:shd w:val="clear" w:color="auto" w:fill="FFFFFF"/>
        <w:ind w:firstLine="708"/>
        <w:jc w:val="both"/>
        <w:rPr>
          <w:color w:val="000000" w:themeColor="text1"/>
          <w:sz w:val="27"/>
          <w:szCs w:val="27"/>
        </w:rPr>
      </w:pPr>
      <w:r w:rsidRPr="001C7CCE">
        <w:rPr>
          <w:iCs/>
          <w:color w:val="000000" w:themeColor="text1"/>
          <w:sz w:val="27"/>
          <w:szCs w:val="27"/>
        </w:rPr>
        <w:t xml:space="preserve">по </w:t>
      </w:r>
      <w:r w:rsidRPr="001C7CCE">
        <w:rPr>
          <w:color w:val="000000" w:themeColor="text1"/>
          <w:sz w:val="27"/>
          <w:szCs w:val="27"/>
        </w:rPr>
        <w:t>ч.</w:t>
      </w:r>
      <w:r w:rsidRPr="001C7CCE" w:rsidR="00C72BC9">
        <w:rPr>
          <w:color w:val="000000" w:themeColor="text1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>4 ст.</w:t>
      </w:r>
      <w:r w:rsidRPr="001C7CCE" w:rsidR="00C72BC9">
        <w:rPr>
          <w:color w:val="000000" w:themeColor="text1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 xml:space="preserve">12.15 </w:t>
      </w:r>
      <w:r w:rsidRPr="001C7CCE" w:rsidR="00221FC1">
        <w:rPr>
          <w:color w:val="000000" w:themeColor="text1"/>
          <w:sz w:val="27"/>
          <w:szCs w:val="27"/>
        </w:rPr>
        <w:t>КоАП РФ</w:t>
      </w:r>
      <w:r w:rsidRPr="001C7CCE">
        <w:rPr>
          <w:color w:val="000000" w:themeColor="text1"/>
          <w:sz w:val="27"/>
          <w:szCs w:val="27"/>
        </w:rPr>
        <w:t>,</w:t>
      </w:r>
    </w:p>
    <w:p w:rsidR="009871A0" w:rsidRPr="001C7CCE" w:rsidP="00F302A1" w14:paraId="2D4339F9" w14:textId="77777777">
      <w:pPr>
        <w:shd w:val="clear" w:color="auto" w:fill="FFFFFF"/>
        <w:jc w:val="both"/>
        <w:rPr>
          <w:color w:val="000000" w:themeColor="text1"/>
          <w:spacing w:val="-3"/>
          <w:sz w:val="27"/>
          <w:szCs w:val="27"/>
        </w:rPr>
      </w:pPr>
    </w:p>
    <w:p w:rsidR="00C90E59" w:rsidRPr="001C7CCE" w:rsidP="00F302A1" w14:paraId="7427C230" w14:textId="3091E4B9">
      <w:pPr>
        <w:shd w:val="clear" w:color="auto" w:fill="FFFFFF"/>
        <w:jc w:val="center"/>
        <w:rPr>
          <w:color w:val="000000" w:themeColor="text1"/>
          <w:spacing w:val="-3"/>
          <w:sz w:val="27"/>
          <w:szCs w:val="27"/>
        </w:rPr>
      </w:pPr>
      <w:r w:rsidRPr="001C7CCE">
        <w:rPr>
          <w:color w:val="000000" w:themeColor="text1"/>
          <w:spacing w:val="-3"/>
          <w:sz w:val="27"/>
          <w:szCs w:val="27"/>
        </w:rPr>
        <w:t>установил</w:t>
      </w:r>
      <w:r w:rsidRPr="001C7CCE" w:rsidR="009871A0">
        <w:rPr>
          <w:color w:val="000000" w:themeColor="text1"/>
          <w:spacing w:val="-3"/>
          <w:sz w:val="27"/>
          <w:szCs w:val="27"/>
        </w:rPr>
        <w:t>:</w:t>
      </w:r>
    </w:p>
    <w:p w:rsidR="00041074" w:rsidRPr="001C7CCE" w:rsidP="00F302A1" w14:paraId="5A80DBF3" w14:textId="77777777">
      <w:pPr>
        <w:shd w:val="clear" w:color="auto" w:fill="FFFFFF"/>
        <w:jc w:val="center"/>
        <w:rPr>
          <w:i/>
          <w:color w:val="000000" w:themeColor="text1"/>
          <w:spacing w:val="-3"/>
          <w:sz w:val="27"/>
          <w:szCs w:val="27"/>
        </w:rPr>
      </w:pPr>
    </w:p>
    <w:p w:rsidR="000D57C1" w:rsidRPr="001C7CCE" w:rsidP="00F302A1" w14:paraId="5AC561AB" w14:textId="753EA2C2">
      <w:pPr>
        <w:ind w:left="34" w:firstLine="686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pacing w:val="-3"/>
          <w:sz w:val="27"/>
          <w:szCs w:val="27"/>
        </w:rPr>
        <w:t>29.09.2026</w:t>
      </w:r>
      <w:r w:rsidRPr="001C7CCE">
        <w:rPr>
          <w:color w:val="000000" w:themeColor="text1"/>
          <w:spacing w:val="-3"/>
          <w:sz w:val="27"/>
          <w:szCs w:val="27"/>
        </w:rPr>
        <w:t xml:space="preserve"> в </w:t>
      </w:r>
      <w:r>
        <w:rPr>
          <w:color w:val="000000" w:themeColor="text1"/>
          <w:spacing w:val="-3"/>
          <w:sz w:val="27"/>
          <w:szCs w:val="27"/>
        </w:rPr>
        <w:t>09</w:t>
      </w:r>
      <w:r w:rsidRPr="001C7CCE">
        <w:rPr>
          <w:color w:val="000000" w:themeColor="text1"/>
          <w:spacing w:val="-3"/>
          <w:sz w:val="27"/>
          <w:szCs w:val="27"/>
        </w:rPr>
        <w:t>:</w:t>
      </w:r>
      <w:r>
        <w:rPr>
          <w:color w:val="000000" w:themeColor="text1"/>
          <w:spacing w:val="-3"/>
          <w:sz w:val="27"/>
          <w:szCs w:val="27"/>
        </w:rPr>
        <w:t>35</w:t>
      </w:r>
      <w:r w:rsidRPr="001C7CCE" w:rsidR="001C7CCE">
        <w:rPr>
          <w:color w:val="000000" w:themeColor="text1"/>
          <w:spacing w:val="-3"/>
          <w:sz w:val="27"/>
          <w:szCs w:val="27"/>
        </w:rPr>
        <w:t xml:space="preserve"> </w:t>
      </w:r>
      <w:r w:rsidRPr="001C7CCE">
        <w:rPr>
          <w:color w:val="000000" w:themeColor="text1"/>
          <w:spacing w:val="-3"/>
          <w:sz w:val="27"/>
          <w:szCs w:val="27"/>
        </w:rPr>
        <w:t xml:space="preserve">час. </w:t>
      </w:r>
      <w:r w:rsidRPr="001C7CCE" w:rsidR="002B7B27">
        <w:rPr>
          <w:color w:val="000000" w:themeColor="text1"/>
          <w:spacing w:val="-3"/>
          <w:sz w:val="27"/>
          <w:szCs w:val="27"/>
        </w:rPr>
        <w:t xml:space="preserve">в районе </w:t>
      </w:r>
      <w:r w:rsidRPr="001C7CCE" w:rsidR="001C7CCE">
        <w:rPr>
          <w:color w:val="000000" w:themeColor="text1"/>
          <w:spacing w:val="-3"/>
          <w:sz w:val="27"/>
          <w:szCs w:val="27"/>
        </w:rPr>
        <w:t>201</w:t>
      </w:r>
      <w:r w:rsidRPr="001C7CCE">
        <w:rPr>
          <w:color w:val="000000" w:themeColor="text1"/>
          <w:spacing w:val="-3"/>
          <w:sz w:val="27"/>
          <w:szCs w:val="27"/>
        </w:rPr>
        <w:t xml:space="preserve"> км</w:t>
      </w:r>
      <w:r w:rsidRPr="001C7CCE" w:rsidR="00BB7ED4">
        <w:rPr>
          <w:color w:val="000000" w:themeColor="text1"/>
          <w:spacing w:val="-3"/>
          <w:sz w:val="27"/>
          <w:szCs w:val="27"/>
        </w:rPr>
        <w:t xml:space="preserve">. </w:t>
      </w:r>
      <w:r w:rsidRPr="001C7CCE">
        <w:rPr>
          <w:color w:val="000000" w:themeColor="text1"/>
          <w:spacing w:val="-3"/>
          <w:sz w:val="27"/>
          <w:szCs w:val="27"/>
        </w:rPr>
        <w:t>автодороги Сургут-Нижневартовск в Нижневартовском районе ХМАО-Югры</w:t>
      </w:r>
      <w:r w:rsidRPr="001C7CCE" w:rsidR="007A034A">
        <w:rPr>
          <w:color w:val="000000" w:themeColor="text1"/>
          <w:spacing w:val="-3"/>
          <w:sz w:val="27"/>
          <w:szCs w:val="27"/>
        </w:rPr>
        <w:t>,</w:t>
      </w:r>
      <w:r w:rsidRPr="001C7CCE">
        <w:rPr>
          <w:color w:val="000000" w:themeColor="text1"/>
          <w:spacing w:val="-3"/>
          <w:sz w:val="27"/>
          <w:szCs w:val="27"/>
        </w:rPr>
        <w:t xml:space="preserve"> </w:t>
      </w:r>
      <w:r>
        <w:rPr>
          <w:color w:val="000000" w:themeColor="text1"/>
          <w:spacing w:val="-3"/>
          <w:sz w:val="27"/>
          <w:szCs w:val="27"/>
        </w:rPr>
        <w:t>Аминев Ф.С</w:t>
      </w:r>
      <w:r w:rsidRPr="001C7CCE" w:rsidR="00B6477B">
        <w:rPr>
          <w:color w:val="000000" w:themeColor="text1"/>
          <w:spacing w:val="-3"/>
          <w:sz w:val="27"/>
          <w:szCs w:val="27"/>
        </w:rPr>
        <w:t>.</w:t>
      </w:r>
      <w:r w:rsidRPr="001C7CCE">
        <w:rPr>
          <w:color w:val="000000" w:themeColor="text1"/>
          <w:sz w:val="27"/>
          <w:szCs w:val="27"/>
        </w:rPr>
        <w:t>, управляя транспортным средством</w:t>
      </w:r>
      <w:r w:rsidRPr="001C7CCE" w:rsidR="00B6477B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  <w:lang w:val="en-US"/>
        </w:rPr>
        <w:t>SKODA</w:t>
      </w:r>
      <w:r w:rsidRPr="00C25F88">
        <w:rPr>
          <w:color w:val="000000" w:themeColor="text1"/>
          <w:sz w:val="27"/>
          <w:szCs w:val="27"/>
        </w:rPr>
        <w:t xml:space="preserve"> </w:t>
      </w:r>
      <w:r>
        <w:rPr>
          <w:color w:val="000000" w:themeColor="text1"/>
          <w:sz w:val="27"/>
          <w:szCs w:val="27"/>
          <w:lang w:val="en-US"/>
        </w:rPr>
        <w:t>KAROQ</w:t>
      </w:r>
      <w:r w:rsidRPr="001C7CCE" w:rsidR="00D6501F">
        <w:rPr>
          <w:color w:val="000000" w:themeColor="text1"/>
          <w:sz w:val="27"/>
          <w:szCs w:val="27"/>
        </w:rPr>
        <w:t xml:space="preserve"> </w:t>
      </w:r>
      <w:r w:rsidRPr="001C7CCE" w:rsidR="00B6477B">
        <w:rPr>
          <w:color w:val="000000" w:themeColor="text1"/>
          <w:sz w:val="27"/>
          <w:szCs w:val="27"/>
        </w:rPr>
        <w:t>(</w:t>
      </w:r>
      <w:r w:rsidRPr="001C7CCE">
        <w:rPr>
          <w:color w:val="000000" w:themeColor="text1"/>
          <w:sz w:val="27"/>
          <w:szCs w:val="27"/>
        </w:rPr>
        <w:t>государственны</w:t>
      </w:r>
      <w:r w:rsidRPr="001C7CCE" w:rsidR="00B6477B">
        <w:rPr>
          <w:color w:val="000000" w:themeColor="text1"/>
          <w:sz w:val="27"/>
          <w:szCs w:val="27"/>
        </w:rPr>
        <w:t>й</w:t>
      </w:r>
      <w:r w:rsidRPr="001C7CCE">
        <w:rPr>
          <w:color w:val="000000" w:themeColor="text1"/>
          <w:sz w:val="27"/>
          <w:szCs w:val="27"/>
        </w:rPr>
        <w:t xml:space="preserve"> </w:t>
      </w:r>
      <w:r w:rsidRPr="001C7CCE" w:rsidR="006100EF">
        <w:rPr>
          <w:color w:val="000000" w:themeColor="text1"/>
          <w:sz w:val="27"/>
          <w:szCs w:val="27"/>
        </w:rPr>
        <w:t>регистрационны</w:t>
      </w:r>
      <w:r w:rsidRPr="001C7CCE" w:rsidR="00B6477B">
        <w:rPr>
          <w:color w:val="000000" w:themeColor="text1"/>
          <w:sz w:val="27"/>
          <w:szCs w:val="27"/>
        </w:rPr>
        <w:t>й</w:t>
      </w:r>
      <w:r w:rsidRPr="001C7CCE" w:rsidR="006100EF">
        <w:rPr>
          <w:color w:val="000000" w:themeColor="text1"/>
          <w:sz w:val="27"/>
          <w:szCs w:val="27"/>
        </w:rPr>
        <w:t xml:space="preserve"> знак </w:t>
      </w:r>
      <w:r w:rsidR="00FE2DCF">
        <w:rPr>
          <w:color w:val="000000" w:themeColor="text1"/>
          <w:sz w:val="27"/>
          <w:szCs w:val="27"/>
        </w:rPr>
        <w:t>*</w:t>
      </w:r>
      <w:r w:rsidRPr="001C7CCE" w:rsidR="00C251DE">
        <w:rPr>
          <w:color w:val="000000" w:themeColor="text1"/>
          <w:sz w:val="27"/>
          <w:szCs w:val="27"/>
        </w:rPr>
        <w:t xml:space="preserve"> регион</w:t>
      </w:r>
      <w:r w:rsidRPr="001C7CCE" w:rsidR="00B6477B">
        <w:rPr>
          <w:color w:val="000000" w:themeColor="text1"/>
          <w:sz w:val="27"/>
          <w:szCs w:val="27"/>
        </w:rPr>
        <w:t>)</w:t>
      </w:r>
      <w:r w:rsidRPr="001C7CCE">
        <w:rPr>
          <w:color w:val="000000" w:themeColor="text1"/>
          <w:sz w:val="27"/>
          <w:szCs w:val="27"/>
        </w:rPr>
        <w:t>, в нарушении п. 1.3 Правил дорожного движения (утв. Постановлением Совета Министров - Правительства РФ от 23.10.1993 № 1090),</w:t>
      </w:r>
      <w:r w:rsidRPr="001C7CCE" w:rsidR="00381EBD">
        <w:rPr>
          <w:color w:val="000000" w:themeColor="text1"/>
          <w:sz w:val="27"/>
          <w:szCs w:val="27"/>
        </w:rPr>
        <w:t xml:space="preserve"> при совершении обгона, в зоне действия дорожного знака 3.20 «Обгон запрещен»</w:t>
      </w:r>
      <w:r w:rsidRPr="001C7CCE" w:rsidR="002B1A27">
        <w:rPr>
          <w:color w:val="000000" w:themeColor="text1"/>
          <w:sz w:val="27"/>
          <w:szCs w:val="27"/>
        </w:rPr>
        <w:t xml:space="preserve"> с информационной табличкой 8.5.4 «Время действия знака с 07:00 до 10:00 и с 17:00 до 20:00»</w:t>
      </w:r>
      <w:r w:rsidRPr="001C7CCE" w:rsidR="00381EBD">
        <w:rPr>
          <w:color w:val="000000" w:themeColor="text1"/>
          <w:sz w:val="27"/>
          <w:szCs w:val="27"/>
        </w:rPr>
        <w:t>, выехал на полосу, предназначенную для встречного движения</w:t>
      </w:r>
      <w:r w:rsidRPr="001C7CCE">
        <w:rPr>
          <w:color w:val="000000" w:themeColor="text1"/>
          <w:sz w:val="27"/>
          <w:szCs w:val="27"/>
        </w:rPr>
        <w:t xml:space="preserve">, то есть совершил административное правонарушение, ответственность за которое предусмотрена </w:t>
      </w:r>
      <w:hyperlink r:id="rId5" w:history="1">
        <w:r w:rsidRPr="001C7CCE">
          <w:rPr>
            <w:rStyle w:val="Hyperlink"/>
            <w:color w:val="000000" w:themeColor="text1"/>
            <w:sz w:val="27"/>
            <w:szCs w:val="27"/>
            <w:u w:val="none"/>
          </w:rPr>
          <w:t>ч. 4 ст. 12.</w:t>
        </w:r>
      </w:hyperlink>
      <w:r w:rsidRPr="001C7CCE">
        <w:rPr>
          <w:rStyle w:val="Hyperlink"/>
          <w:color w:val="000000" w:themeColor="text1"/>
          <w:sz w:val="27"/>
          <w:szCs w:val="27"/>
          <w:u w:val="none"/>
        </w:rPr>
        <w:t>15</w:t>
      </w:r>
      <w:r w:rsidRPr="001C7CCE">
        <w:rPr>
          <w:color w:val="000000" w:themeColor="text1"/>
          <w:sz w:val="27"/>
          <w:szCs w:val="27"/>
        </w:rPr>
        <w:t xml:space="preserve"> КоАП РФ </w:t>
      </w:r>
      <w:r w:rsidRPr="001C7CCE" w:rsidR="000A56F4">
        <w:rPr>
          <w:color w:val="000000" w:themeColor="text1"/>
          <w:sz w:val="27"/>
          <w:szCs w:val="27"/>
        </w:rPr>
        <w:t>–</w:t>
      </w:r>
      <w:r w:rsidRPr="001C7CCE">
        <w:rPr>
          <w:color w:val="000000" w:themeColor="text1"/>
          <w:sz w:val="27"/>
          <w:szCs w:val="27"/>
        </w:rPr>
        <w:t xml:space="preserve"> выезд в нарушение </w:t>
      </w:r>
      <w:hyperlink r:id="rId6" w:anchor="/document/1305770/entry/1009" w:history="1">
        <w:r w:rsidRPr="001C7CCE">
          <w:rPr>
            <w:rStyle w:val="Hyperlink"/>
            <w:color w:val="000000" w:themeColor="text1"/>
            <w:sz w:val="27"/>
            <w:szCs w:val="27"/>
            <w:u w:val="none"/>
          </w:rPr>
          <w:t>Правил</w:t>
        </w:r>
      </w:hyperlink>
      <w:r w:rsidRPr="001C7CCE">
        <w:rPr>
          <w:color w:val="000000" w:themeColor="text1"/>
          <w:sz w:val="27"/>
          <w:szCs w:val="27"/>
        </w:rPr>
        <w:t xml:space="preserve"> дорожного движения на полосу, предназначенную для встречного движения, за исключением случаев, предусмотренных частью 3 указанной статьи. </w:t>
      </w:r>
    </w:p>
    <w:p w:rsidR="004126D3" w:rsidRPr="001C7CCE" w:rsidP="004126D3" w14:paraId="005E0B7B" w14:textId="409A19FA">
      <w:pPr>
        <w:ind w:left="34" w:firstLine="686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>С протоколом об административном правонарушении</w:t>
      </w:r>
      <w:r w:rsidRPr="001C7CCE" w:rsidR="00E03A3D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pacing w:val="-3"/>
          <w:sz w:val="27"/>
          <w:szCs w:val="27"/>
        </w:rPr>
        <w:t>Аминев Ф.С.</w:t>
      </w:r>
      <w:r w:rsidRPr="001C7CCE" w:rsidR="00F966DE">
        <w:rPr>
          <w:color w:val="000000" w:themeColor="text1"/>
          <w:spacing w:val="-3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>ознакомлен, права и обязанности, предусмотренные ст. 25.1, 24.2 КоАП РФ, положение ст. 51 Конституции РФ ему разъяснены.</w:t>
      </w:r>
    </w:p>
    <w:p w:rsidR="00A43222" w:rsidRPr="002B59DE" w:rsidP="00A43222" w14:paraId="5D53B658" w14:textId="6533B448">
      <w:pPr>
        <w:ind w:firstLine="708"/>
        <w:jc w:val="both"/>
        <w:rPr>
          <w:sz w:val="26"/>
          <w:szCs w:val="26"/>
        </w:rPr>
      </w:pPr>
      <w:r w:rsidRPr="002B59DE">
        <w:rPr>
          <w:sz w:val="26"/>
          <w:szCs w:val="26"/>
        </w:rPr>
        <w:t xml:space="preserve">В судебном заседании </w:t>
      </w:r>
      <w:r>
        <w:rPr>
          <w:color w:val="000000"/>
          <w:spacing w:val="-3"/>
          <w:sz w:val="26"/>
          <w:szCs w:val="26"/>
        </w:rPr>
        <w:t>Аминев Ф.С.</w:t>
      </w:r>
      <w:r w:rsidRPr="002B59DE">
        <w:rPr>
          <w:color w:val="000000"/>
          <w:spacing w:val="-3"/>
          <w:sz w:val="26"/>
          <w:szCs w:val="26"/>
        </w:rPr>
        <w:t xml:space="preserve"> признал вину в совершении указанного правонарушения, в содеянном раскаялся.</w:t>
      </w:r>
      <w:r>
        <w:rPr>
          <w:color w:val="000000"/>
          <w:spacing w:val="-3"/>
          <w:sz w:val="26"/>
          <w:szCs w:val="26"/>
        </w:rPr>
        <w:t xml:space="preserve"> </w:t>
      </w:r>
    </w:p>
    <w:p w:rsidR="00A43222" w:rsidRPr="00A43222" w:rsidP="00A43222" w14:paraId="0C464FAC" w14:textId="667F9FB5">
      <w:pPr>
        <w:ind w:firstLine="708"/>
        <w:jc w:val="both"/>
        <w:rPr>
          <w:sz w:val="26"/>
          <w:szCs w:val="26"/>
        </w:rPr>
      </w:pPr>
      <w:r w:rsidRPr="002B59DE">
        <w:rPr>
          <w:sz w:val="26"/>
          <w:szCs w:val="26"/>
        </w:rPr>
        <w:t xml:space="preserve">Заслушав лицо, в отношении которого ведется производство по делу об административном правонарушении, изучив представленные материалы дела, считаю, что вина </w:t>
      </w:r>
      <w:r>
        <w:rPr>
          <w:color w:val="000000"/>
          <w:spacing w:val="-3"/>
          <w:sz w:val="26"/>
          <w:szCs w:val="26"/>
        </w:rPr>
        <w:t>Аминева Ф.С.</w:t>
      </w:r>
      <w:r w:rsidRPr="002B59DE">
        <w:rPr>
          <w:color w:val="000000"/>
          <w:spacing w:val="-3"/>
          <w:sz w:val="26"/>
          <w:szCs w:val="26"/>
        </w:rPr>
        <w:t xml:space="preserve"> </w:t>
      </w:r>
      <w:r w:rsidRPr="002B59DE">
        <w:rPr>
          <w:sz w:val="26"/>
          <w:szCs w:val="26"/>
        </w:rPr>
        <w:t xml:space="preserve">в совершении правонарушения установлена. </w:t>
      </w:r>
    </w:p>
    <w:p w:rsidR="00AF6F97" w:rsidRPr="001C7CCE" w:rsidP="00F302A1" w14:paraId="30A267E0" w14:textId="50131997">
      <w:pPr>
        <w:ind w:firstLine="708"/>
        <w:jc w:val="both"/>
        <w:rPr>
          <w:color w:val="000000" w:themeColor="text1"/>
          <w:sz w:val="27"/>
          <w:szCs w:val="27"/>
          <w:shd w:val="clear" w:color="auto" w:fill="FFFFFF"/>
        </w:rPr>
      </w:pPr>
      <w:r w:rsidRPr="001C7CCE">
        <w:rPr>
          <w:color w:val="000000" w:themeColor="text1"/>
          <w:sz w:val="27"/>
          <w:szCs w:val="27"/>
          <w:shd w:val="clear" w:color="auto" w:fill="FFFFFF"/>
        </w:rPr>
        <w:t xml:space="preserve">В соответствии с </w:t>
      </w:r>
      <w:r w:rsidRPr="001C7CCE">
        <w:rPr>
          <w:color w:val="000000" w:themeColor="text1"/>
          <w:sz w:val="27"/>
          <w:szCs w:val="27"/>
        </w:rPr>
        <w:t>п. 1.3 Правил дорожного движения у</w:t>
      </w:r>
      <w:r w:rsidRPr="001C7CCE">
        <w:rPr>
          <w:color w:val="000000" w:themeColor="text1"/>
          <w:sz w:val="27"/>
          <w:szCs w:val="27"/>
          <w:shd w:val="clear" w:color="auto" w:fill="FFFFFF"/>
        </w:rPr>
        <w:t>частники дорожного движения обязаны знать и соблюдать относящиеся к ним требования Правил, сигналов светофоров, знаков и разметки.</w:t>
      </w:r>
    </w:p>
    <w:p w:rsidR="00ED1657" w:rsidRPr="001C7CCE" w:rsidP="00ED1657" w14:paraId="6AF7D385" w14:textId="57203311">
      <w:pPr>
        <w:ind w:firstLine="708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  <w:shd w:val="clear" w:color="auto" w:fill="FFFFFF"/>
        </w:rPr>
        <w:t xml:space="preserve">В силу п. 9.1.1 </w:t>
      </w:r>
      <w:r w:rsidRPr="001C7CCE">
        <w:rPr>
          <w:color w:val="000000" w:themeColor="text1"/>
          <w:sz w:val="27"/>
          <w:szCs w:val="27"/>
        </w:rPr>
        <w:t>Правил дорожного движения</w:t>
      </w:r>
      <w:r w:rsidRPr="001C7CCE">
        <w:rPr>
          <w:color w:val="000000" w:themeColor="text1"/>
          <w:sz w:val="27"/>
          <w:szCs w:val="27"/>
          <w:shd w:val="clear" w:color="auto" w:fill="FFFFFF"/>
        </w:rPr>
        <w:t xml:space="preserve"> на любых дорогах с двусторонним движением запрещается движение по полосе, предназначенной для встречного движения, если она отделена трамвайными путями, разделительной полосой, </w:t>
      </w:r>
      <w:hyperlink r:id="rId7" w:anchor="/document/1305770/entry/2011" w:history="1">
        <w:r w:rsidRPr="001C7CCE">
          <w:rPr>
            <w:rStyle w:val="Hyperlink"/>
            <w:color w:val="000000" w:themeColor="text1"/>
            <w:sz w:val="27"/>
            <w:szCs w:val="27"/>
            <w:u w:val="none"/>
          </w:rPr>
          <w:t>разметкой 1.1</w:t>
        </w:r>
      </w:hyperlink>
      <w:r w:rsidRPr="001C7CCE">
        <w:rPr>
          <w:color w:val="000000" w:themeColor="text1"/>
          <w:sz w:val="27"/>
          <w:szCs w:val="27"/>
          <w:shd w:val="clear" w:color="auto" w:fill="FFFFFF"/>
        </w:rPr>
        <w:t>, </w:t>
      </w:r>
      <w:hyperlink r:id="rId7" w:anchor="/document/1305770/entry/2013" w:history="1">
        <w:r w:rsidRPr="001C7CCE">
          <w:rPr>
            <w:rStyle w:val="Hyperlink"/>
            <w:color w:val="000000" w:themeColor="text1"/>
            <w:sz w:val="27"/>
            <w:szCs w:val="27"/>
            <w:u w:val="none"/>
          </w:rPr>
          <w:t>1.3</w:t>
        </w:r>
      </w:hyperlink>
      <w:r w:rsidRPr="001C7CCE">
        <w:rPr>
          <w:rStyle w:val="Hyperlink"/>
          <w:color w:val="000000" w:themeColor="text1"/>
          <w:sz w:val="27"/>
          <w:szCs w:val="27"/>
          <w:u w:val="none"/>
        </w:rPr>
        <w:t xml:space="preserve"> </w:t>
      </w:r>
      <w:r w:rsidRPr="001C7CCE">
        <w:rPr>
          <w:color w:val="000000" w:themeColor="text1"/>
          <w:sz w:val="27"/>
          <w:szCs w:val="27"/>
          <w:shd w:val="clear" w:color="auto" w:fill="FFFFFF"/>
        </w:rPr>
        <w:t xml:space="preserve">или </w:t>
      </w:r>
      <w:hyperlink r:id="rId7" w:anchor="/document/1305770/entry/2111" w:history="1">
        <w:r w:rsidRPr="001C7CCE">
          <w:rPr>
            <w:rStyle w:val="Hyperlink"/>
            <w:color w:val="000000" w:themeColor="text1"/>
            <w:sz w:val="27"/>
            <w:szCs w:val="27"/>
            <w:u w:val="none"/>
          </w:rPr>
          <w:t>разметкой 1.11</w:t>
        </w:r>
      </w:hyperlink>
      <w:r w:rsidRPr="001C7CCE">
        <w:rPr>
          <w:color w:val="000000" w:themeColor="text1"/>
          <w:sz w:val="27"/>
          <w:szCs w:val="27"/>
          <w:shd w:val="clear" w:color="auto" w:fill="FFFFFF"/>
        </w:rPr>
        <w:t>, прерывистая линия которой расположена слева.</w:t>
      </w:r>
    </w:p>
    <w:p w:rsidR="00381EBD" w:rsidRPr="001C7CCE" w:rsidP="00ED1657" w14:paraId="349A5861" w14:textId="69A51FC8">
      <w:pPr>
        <w:suppressAutoHyphens/>
        <w:ind w:firstLine="709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>В соответствии с п. 10.1 Правил дорожного движения, действия водителя должны обеспечивать возможность постоянного контроля за движением транспортного средства для выполнения требований Правил.</w:t>
      </w:r>
    </w:p>
    <w:p w:rsidR="002B59DE" w:rsidRPr="001C7CCE" w:rsidP="002B59DE" w14:paraId="589AF716" w14:textId="044C049A">
      <w:pPr>
        <w:pStyle w:val="HTMLPreformatted"/>
        <w:ind w:firstLine="54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1C7CC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Кроме того, </w:t>
      </w:r>
      <w:hyperlink r:id="rId8" w:anchor="/document/1305770/entry/1000" w:history="1">
        <w:r w:rsidRPr="001C7CCE">
          <w:rPr>
            <w:rStyle w:val="Hyperlink"/>
            <w:rFonts w:ascii="Times New Roman" w:hAnsi="Times New Roman" w:cs="Times New Roman"/>
            <w:color w:val="000000" w:themeColor="text1"/>
            <w:sz w:val="27"/>
            <w:szCs w:val="27"/>
            <w:u w:val="none"/>
            <w:shd w:val="clear" w:color="auto" w:fill="FFFFFF"/>
          </w:rPr>
          <w:t>Правилами</w:t>
        </w:r>
      </w:hyperlink>
      <w:r w:rsidRPr="001C7CC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 дорожного движения, предусмотрен запрещающий дорожный знак 3.20 "Обгон запрещен" (приложение № 1). В зоне действия указанного знака запрещается обгон всех транспортных средств, кроме тихоходных транспортных средств, гужевых повозок, велосипедов, мопедов и двухколесных мотоциклов без бокового прицепа. Зона действия знака 3.20 распространяется от места установки знака до ближайшего перекрестка за ним, а в населенных пунктах при отсутствии перекрестка - до конца населенного пункта. Действие знака не прерывается в местах выезда с прилегающих к дороге территорий и в местах пересечения (примыкания) с полевыми, лесными и другими второстепенными дорогами, перед которыми не установлены соответствующие знаки.</w:t>
      </w:r>
    </w:p>
    <w:p w:rsidR="002B1A27" w:rsidRPr="001C7CCE" w:rsidP="002B59DE" w14:paraId="58540BFC" w14:textId="12BEF58B">
      <w:pPr>
        <w:pStyle w:val="HTMLPreformatted"/>
        <w:ind w:firstLine="54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1C7CC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Знаки дополнительной информации (таблички) уточняют или ограничивают действие знаков, с которыми они применены, либо содержат иную информацию для участников дорожного движения. Табличка 8.5.4 "Время действия". Указывает время суток, в течение которого действует знак (Приложение 1 к </w:t>
      </w:r>
      <w:hyperlink r:id="rId8" w:anchor="/document/1305770/entry/1000" w:history="1">
        <w:r w:rsidRPr="001C7CCE">
          <w:rPr>
            <w:rStyle w:val="Hyperlink"/>
            <w:rFonts w:ascii="Times New Roman" w:hAnsi="Times New Roman" w:cs="Times New Roman"/>
            <w:color w:val="000000" w:themeColor="text1"/>
            <w:sz w:val="27"/>
            <w:szCs w:val="27"/>
            <w:u w:val="none"/>
            <w:shd w:val="clear" w:color="auto" w:fill="FFFFFF"/>
          </w:rPr>
          <w:t>Правилам</w:t>
        </w:r>
      </w:hyperlink>
      <w:r w:rsidRPr="001C7CC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 дорожного движения)</w:t>
      </w:r>
    </w:p>
    <w:p w:rsidR="008B0D51" w:rsidRPr="001C7CCE" w:rsidP="008B0D51" w14:paraId="785FD3CE" w14:textId="521CC40F">
      <w:pPr>
        <w:pStyle w:val="HTMLPreformatted"/>
        <w:ind w:firstLine="540"/>
        <w:jc w:val="both"/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</w:pPr>
      <w:r w:rsidRPr="001C7CCE">
        <w:rPr>
          <w:rFonts w:ascii="Times New Roman" w:hAnsi="Times New Roman" w:cs="Times New Roman"/>
          <w:color w:val="000000" w:themeColor="text1"/>
          <w:sz w:val="27"/>
          <w:szCs w:val="27"/>
        </w:rPr>
        <w:tab/>
      </w:r>
      <w:r w:rsidRPr="001C7CC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Выезд в нарушение </w:t>
      </w:r>
      <w:hyperlink r:id="rId6" w:anchor="/document/1305770/entry/1009" w:history="1">
        <w:r w:rsidRPr="001C7CCE">
          <w:rPr>
            <w:rStyle w:val="Hyperlink"/>
            <w:rFonts w:ascii="Times New Roman" w:hAnsi="Times New Roman" w:cs="Times New Roman"/>
            <w:color w:val="000000" w:themeColor="text1"/>
            <w:sz w:val="27"/>
            <w:szCs w:val="27"/>
            <w:u w:val="none"/>
          </w:rPr>
          <w:t>Правил</w:t>
        </w:r>
      </w:hyperlink>
      <w:r w:rsidRPr="001C7CC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дорожного движения на полосу, предназначенную для встречного движения, образует состав правонарушения, предусмотренный </w:t>
      </w:r>
      <w:hyperlink r:id="rId5" w:history="1">
        <w:r w:rsidRPr="001C7CCE">
          <w:rPr>
            <w:rStyle w:val="Hyperlink"/>
            <w:rFonts w:ascii="Times New Roman" w:hAnsi="Times New Roman" w:cs="Times New Roman"/>
            <w:color w:val="000000" w:themeColor="text1"/>
            <w:sz w:val="27"/>
            <w:szCs w:val="27"/>
            <w:u w:val="none"/>
          </w:rPr>
          <w:t>ч. 4 ст. 12.</w:t>
        </w:r>
      </w:hyperlink>
      <w:r w:rsidRPr="001C7CCE">
        <w:rPr>
          <w:rStyle w:val="Hyperlink"/>
          <w:rFonts w:ascii="Times New Roman" w:hAnsi="Times New Roman" w:cs="Times New Roman"/>
          <w:color w:val="000000" w:themeColor="text1"/>
          <w:sz w:val="27"/>
          <w:szCs w:val="27"/>
          <w:u w:val="none"/>
        </w:rPr>
        <w:t>15</w:t>
      </w:r>
      <w:r w:rsidRPr="001C7CCE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КоАП РФ, влечет </w:t>
      </w:r>
      <w:r w:rsidRPr="001C7CCE">
        <w:rPr>
          <w:rFonts w:ascii="Times New Roman" w:hAnsi="Times New Roman" w:cs="Times New Roman"/>
          <w:color w:val="000000" w:themeColor="text1"/>
          <w:sz w:val="27"/>
          <w:szCs w:val="27"/>
          <w:shd w:val="clear" w:color="auto" w:fill="FFFFFF"/>
        </w:rPr>
        <w:t>наложение административного штрафа в размере семи тысяч пятисот рублей или лишение права управления транспортными средствами на срок от четырех до шести месяцев.</w:t>
      </w:r>
    </w:p>
    <w:p w:rsidR="00D74EBA" w:rsidRPr="001C7CCE" w:rsidP="00F302A1" w14:paraId="711992C8" w14:textId="3892ACAC">
      <w:pPr>
        <w:ind w:firstLine="708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Вина </w:t>
      </w:r>
      <w:r w:rsidR="00C25F88">
        <w:rPr>
          <w:color w:val="000000" w:themeColor="text1"/>
          <w:spacing w:val="-3"/>
          <w:sz w:val="27"/>
          <w:szCs w:val="27"/>
        </w:rPr>
        <w:t>Аминева Ф.С.</w:t>
      </w:r>
      <w:r w:rsidRPr="001C7CCE" w:rsidR="00544D2C">
        <w:rPr>
          <w:color w:val="000000" w:themeColor="text1"/>
          <w:spacing w:val="-3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>подтверждается совокупностью исследованных в судебном заседании доказательств:</w:t>
      </w:r>
    </w:p>
    <w:p w:rsidR="00D74EBA" w:rsidRPr="001C7CCE" w:rsidP="00F302A1" w14:paraId="7D2106D4" w14:textId="1CE3C208">
      <w:pPr>
        <w:ind w:firstLine="708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- </w:t>
      </w:r>
      <w:r w:rsidRPr="001C7CCE">
        <w:rPr>
          <w:color w:val="000000" w:themeColor="text1"/>
          <w:sz w:val="27"/>
          <w:szCs w:val="27"/>
        </w:rPr>
        <w:t xml:space="preserve">протоколом об административном правонарушении 86 ХМ № </w:t>
      </w:r>
      <w:r w:rsidR="00C25F88">
        <w:rPr>
          <w:color w:val="000000" w:themeColor="text1"/>
          <w:sz w:val="27"/>
          <w:szCs w:val="27"/>
        </w:rPr>
        <w:t>751547</w:t>
      </w:r>
      <w:r w:rsidRPr="001C7CCE" w:rsidR="00CE595C">
        <w:rPr>
          <w:color w:val="000000" w:themeColor="text1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 xml:space="preserve">от </w:t>
      </w:r>
      <w:r w:rsidR="00C25F88">
        <w:rPr>
          <w:color w:val="000000" w:themeColor="text1"/>
          <w:sz w:val="27"/>
          <w:szCs w:val="27"/>
        </w:rPr>
        <w:t>29.09.2026</w:t>
      </w:r>
      <w:r w:rsidRPr="001C7CCE">
        <w:rPr>
          <w:color w:val="000000" w:themeColor="text1"/>
          <w:sz w:val="27"/>
          <w:szCs w:val="27"/>
        </w:rPr>
        <w:t xml:space="preserve">, в котором отражены обстоятельства совершения правонарушения, предусмотренного ч. </w:t>
      </w:r>
      <w:r w:rsidRPr="001C7CCE" w:rsidR="00274A6F">
        <w:rPr>
          <w:color w:val="000000" w:themeColor="text1"/>
          <w:sz w:val="27"/>
          <w:szCs w:val="27"/>
        </w:rPr>
        <w:t>4</w:t>
      </w:r>
      <w:r w:rsidRPr="001C7CCE">
        <w:rPr>
          <w:color w:val="000000" w:themeColor="text1"/>
          <w:sz w:val="27"/>
          <w:szCs w:val="27"/>
        </w:rPr>
        <w:t xml:space="preserve"> ст. 12.15 КоАП РФ;</w:t>
      </w:r>
    </w:p>
    <w:p w:rsidR="00D74EBA" w:rsidRPr="001C7CCE" w:rsidP="008B0D51" w14:paraId="770FDCBD" w14:textId="360B3AE9">
      <w:pPr>
        <w:ind w:firstLine="708"/>
        <w:jc w:val="both"/>
        <w:rPr>
          <w:color w:val="000000" w:themeColor="text1"/>
          <w:spacing w:val="-3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- </w:t>
      </w:r>
      <w:r w:rsidRPr="001C7CCE">
        <w:rPr>
          <w:color w:val="000000" w:themeColor="text1"/>
          <w:sz w:val="27"/>
          <w:szCs w:val="27"/>
        </w:rPr>
        <w:t xml:space="preserve">схемой совершения административного правонарушения, согласно которой </w:t>
      </w:r>
      <w:r w:rsidR="00C25F88">
        <w:rPr>
          <w:color w:val="000000" w:themeColor="text1"/>
          <w:sz w:val="27"/>
          <w:szCs w:val="27"/>
        </w:rPr>
        <w:t>29.09.2026</w:t>
      </w:r>
      <w:r w:rsidRPr="001C7CCE" w:rsidR="008B0D51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pacing w:val="-3"/>
          <w:sz w:val="27"/>
          <w:szCs w:val="27"/>
        </w:rPr>
        <w:t>Аминев Ф.С</w:t>
      </w:r>
      <w:r w:rsidRPr="001C7CCE" w:rsidR="00E73EFA">
        <w:rPr>
          <w:color w:val="000000" w:themeColor="text1"/>
          <w:spacing w:val="-3"/>
          <w:sz w:val="27"/>
          <w:szCs w:val="27"/>
        </w:rPr>
        <w:t>.,</w:t>
      </w:r>
      <w:r w:rsidRPr="001C7CCE" w:rsidR="008B0D51">
        <w:rPr>
          <w:color w:val="000000" w:themeColor="text1"/>
          <w:spacing w:val="-3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>управляя транспортным средством</w:t>
      </w:r>
      <w:r w:rsidRPr="001C7CCE" w:rsidR="001C7CCE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z w:val="27"/>
          <w:szCs w:val="27"/>
          <w:lang w:val="en-US"/>
        </w:rPr>
        <w:t>SKODA</w:t>
      </w:r>
      <w:r w:rsidRPr="00C25F88" w:rsidR="00C25F88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z w:val="27"/>
          <w:szCs w:val="27"/>
          <w:lang w:val="en-US"/>
        </w:rPr>
        <w:t>KAROQ</w:t>
      </w:r>
      <w:r w:rsidRPr="001C7CCE" w:rsidR="00C25F88">
        <w:rPr>
          <w:color w:val="000000" w:themeColor="text1"/>
          <w:sz w:val="27"/>
          <w:szCs w:val="27"/>
        </w:rPr>
        <w:t xml:space="preserve"> (государственный регистрационный знак </w:t>
      </w:r>
      <w:r w:rsidR="00C25F88">
        <w:rPr>
          <w:color w:val="000000" w:themeColor="text1"/>
          <w:sz w:val="27"/>
          <w:szCs w:val="27"/>
        </w:rPr>
        <w:t>М195ЕО186</w:t>
      </w:r>
      <w:r w:rsidRPr="001C7CCE" w:rsidR="00C25F88">
        <w:rPr>
          <w:color w:val="000000" w:themeColor="text1"/>
          <w:sz w:val="27"/>
          <w:szCs w:val="27"/>
        </w:rPr>
        <w:t xml:space="preserve"> регион)</w:t>
      </w:r>
      <w:r w:rsidRPr="001C7CCE">
        <w:rPr>
          <w:color w:val="000000" w:themeColor="text1"/>
          <w:sz w:val="27"/>
          <w:szCs w:val="27"/>
        </w:rPr>
        <w:t xml:space="preserve">, совершил обгон транспортного средства, движущегося впереди, с выездом на полосу, предназначенную для встречного движения, в зоне действия дорожного знака 3.20. Схема подписана </w:t>
      </w:r>
      <w:r w:rsidR="00C25F88">
        <w:rPr>
          <w:color w:val="000000" w:themeColor="text1"/>
          <w:spacing w:val="-3"/>
          <w:sz w:val="27"/>
          <w:szCs w:val="27"/>
        </w:rPr>
        <w:t>Аминевым Ф.С</w:t>
      </w:r>
      <w:r w:rsidRPr="001C7CCE" w:rsidR="001C7CCE">
        <w:rPr>
          <w:color w:val="000000" w:themeColor="text1"/>
          <w:spacing w:val="-3"/>
          <w:sz w:val="27"/>
          <w:szCs w:val="27"/>
        </w:rPr>
        <w:t>.</w:t>
      </w:r>
      <w:r w:rsidRPr="001C7CCE" w:rsidR="008B0D51">
        <w:rPr>
          <w:color w:val="000000" w:themeColor="text1"/>
          <w:spacing w:val="-3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>и должностным лицом административного органа;</w:t>
      </w:r>
    </w:p>
    <w:p w:rsidR="00D74EBA" w:rsidRPr="001C7CCE" w:rsidP="00F302A1" w14:paraId="6C31A496" w14:textId="46A42F40">
      <w:pPr>
        <w:ind w:firstLine="708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- </w:t>
      </w:r>
      <w:r w:rsidRPr="001C7CCE">
        <w:rPr>
          <w:color w:val="000000" w:themeColor="text1"/>
          <w:sz w:val="27"/>
          <w:szCs w:val="27"/>
        </w:rPr>
        <w:t>выкипировкой</w:t>
      </w:r>
      <w:r w:rsidRPr="001C7CCE">
        <w:rPr>
          <w:color w:val="000000" w:themeColor="text1"/>
          <w:sz w:val="27"/>
          <w:szCs w:val="27"/>
        </w:rPr>
        <w:t xml:space="preserve"> из проекта организации дорожного движения на </w:t>
      </w:r>
      <w:r w:rsidRPr="001C7CCE" w:rsidR="001C7CCE">
        <w:rPr>
          <w:color w:val="000000" w:themeColor="text1"/>
          <w:sz w:val="27"/>
          <w:szCs w:val="27"/>
        </w:rPr>
        <w:t>201</w:t>
      </w:r>
      <w:r w:rsidRPr="001C7CCE" w:rsidR="008D55EE">
        <w:rPr>
          <w:color w:val="000000" w:themeColor="text1"/>
          <w:sz w:val="27"/>
          <w:szCs w:val="27"/>
        </w:rPr>
        <w:t xml:space="preserve"> к</w:t>
      </w:r>
      <w:r w:rsidRPr="001C7CCE">
        <w:rPr>
          <w:color w:val="000000" w:themeColor="text1"/>
          <w:sz w:val="27"/>
          <w:szCs w:val="27"/>
        </w:rPr>
        <w:t>м</w:t>
      </w:r>
      <w:r w:rsidRPr="001C7CCE" w:rsidR="00381EBD">
        <w:rPr>
          <w:color w:val="000000" w:themeColor="text1"/>
          <w:sz w:val="27"/>
          <w:szCs w:val="27"/>
        </w:rPr>
        <w:t>.</w:t>
      </w:r>
      <w:r w:rsidRPr="001C7CCE">
        <w:rPr>
          <w:color w:val="000000" w:themeColor="text1"/>
          <w:sz w:val="27"/>
          <w:szCs w:val="27"/>
        </w:rPr>
        <w:t xml:space="preserve"> автодороги Сургут-Нижневартовск с расположением дорожных знаков и разметки; </w:t>
      </w:r>
    </w:p>
    <w:p w:rsidR="00BF01D5" w:rsidRPr="001C7CCE" w:rsidP="00F302A1" w14:paraId="028FE86C" w14:textId="5BAE9308">
      <w:pPr>
        <w:ind w:left="34" w:firstLine="686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- </w:t>
      </w:r>
      <w:r w:rsidRPr="001C7CCE">
        <w:rPr>
          <w:color w:val="000000" w:themeColor="text1"/>
          <w:sz w:val="27"/>
          <w:szCs w:val="27"/>
        </w:rPr>
        <w:t>видеозаписью с фиксацией правонарушения</w:t>
      </w:r>
      <w:r w:rsidRPr="001C7CCE" w:rsidR="00CE595C">
        <w:rPr>
          <w:color w:val="000000" w:themeColor="text1"/>
          <w:sz w:val="27"/>
          <w:szCs w:val="27"/>
        </w:rPr>
        <w:t>.</w:t>
      </w:r>
    </w:p>
    <w:p w:rsidR="00794575" w:rsidRPr="001C7CCE" w:rsidP="00F302A1" w14:paraId="2BA9B913" w14:textId="7E5054E0">
      <w:pPr>
        <w:ind w:firstLine="709"/>
        <w:jc w:val="both"/>
        <w:rPr>
          <w:i/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>Оценивая собранные по делу об административном правонарушении доказательства в совокупности, мировой судья приходит к выводу о наличии состава правонарушения, предусмотренного ч.</w:t>
      </w:r>
      <w:r w:rsidRPr="001C7CCE" w:rsidR="00923EB8">
        <w:rPr>
          <w:color w:val="000000" w:themeColor="text1"/>
          <w:sz w:val="27"/>
          <w:szCs w:val="27"/>
        </w:rPr>
        <w:t xml:space="preserve"> </w:t>
      </w:r>
      <w:r w:rsidRPr="001C7CCE" w:rsidR="003A4FF3">
        <w:rPr>
          <w:color w:val="000000" w:themeColor="text1"/>
          <w:sz w:val="27"/>
          <w:szCs w:val="27"/>
        </w:rPr>
        <w:t>4</w:t>
      </w:r>
      <w:r w:rsidRPr="001C7CCE">
        <w:rPr>
          <w:color w:val="000000" w:themeColor="text1"/>
          <w:sz w:val="27"/>
          <w:szCs w:val="27"/>
        </w:rPr>
        <w:t xml:space="preserve"> ст. 12.</w:t>
      </w:r>
      <w:r w:rsidRPr="001C7CCE" w:rsidR="003A4FF3">
        <w:rPr>
          <w:color w:val="000000" w:themeColor="text1"/>
          <w:sz w:val="27"/>
          <w:szCs w:val="27"/>
        </w:rPr>
        <w:t>15</w:t>
      </w:r>
      <w:r w:rsidRPr="001C7CCE">
        <w:rPr>
          <w:color w:val="000000" w:themeColor="text1"/>
          <w:sz w:val="27"/>
          <w:szCs w:val="27"/>
        </w:rPr>
        <w:t xml:space="preserve"> КоАП РФ и доказанности вины </w:t>
      </w:r>
      <w:r w:rsidR="00C25F88">
        <w:rPr>
          <w:color w:val="000000" w:themeColor="text1"/>
          <w:spacing w:val="-3"/>
          <w:sz w:val="27"/>
          <w:szCs w:val="27"/>
        </w:rPr>
        <w:t>Аминева Ф.С.</w:t>
      </w:r>
      <w:r w:rsidRPr="001C7CCE" w:rsidR="008B0D51">
        <w:rPr>
          <w:color w:val="000000" w:themeColor="text1"/>
          <w:spacing w:val="-3"/>
          <w:sz w:val="27"/>
          <w:szCs w:val="27"/>
        </w:rPr>
        <w:t xml:space="preserve"> </w:t>
      </w:r>
      <w:r w:rsidRPr="001C7CCE" w:rsidR="00CF1276">
        <w:rPr>
          <w:color w:val="000000" w:themeColor="text1"/>
          <w:spacing w:val="-3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 xml:space="preserve">в его совершении. </w:t>
      </w:r>
    </w:p>
    <w:p w:rsidR="00794575" w:rsidRPr="001C7CCE" w:rsidP="00F302A1" w14:paraId="292DDB01" w14:textId="62536C14">
      <w:pPr>
        <w:ind w:firstLine="709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Действия </w:t>
      </w:r>
      <w:r w:rsidR="00C25F88">
        <w:rPr>
          <w:color w:val="000000" w:themeColor="text1"/>
          <w:spacing w:val="-3"/>
          <w:sz w:val="27"/>
          <w:szCs w:val="27"/>
        </w:rPr>
        <w:t>Аминева Ф.С</w:t>
      </w:r>
      <w:r w:rsidR="001C7CCE">
        <w:rPr>
          <w:color w:val="000000" w:themeColor="text1"/>
          <w:spacing w:val="-3"/>
          <w:sz w:val="27"/>
          <w:szCs w:val="27"/>
        </w:rPr>
        <w:t>.</w:t>
      </w:r>
      <w:r w:rsidRPr="001C7CCE" w:rsidR="008B0D51">
        <w:rPr>
          <w:color w:val="000000" w:themeColor="text1"/>
          <w:spacing w:val="-3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>квалифицируются по ч.</w:t>
      </w:r>
      <w:r w:rsidRPr="001C7CCE" w:rsidR="00AA630F">
        <w:rPr>
          <w:color w:val="000000" w:themeColor="text1"/>
          <w:sz w:val="27"/>
          <w:szCs w:val="27"/>
        </w:rPr>
        <w:t xml:space="preserve"> </w:t>
      </w:r>
      <w:r w:rsidRPr="001C7CCE" w:rsidR="003A4FF3">
        <w:rPr>
          <w:color w:val="000000" w:themeColor="text1"/>
          <w:sz w:val="27"/>
          <w:szCs w:val="27"/>
        </w:rPr>
        <w:t>4</w:t>
      </w:r>
      <w:r w:rsidRPr="001C7CCE">
        <w:rPr>
          <w:color w:val="000000" w:themeColor="text1"/>
          <w:sz w:val="27"/>
          <w:szCs w:val="27"/>
        </w:rPr>
        <w:t xml:space="preserve"> ст.</w:t>
      </w:r>
      <w:r w:rsidRPr="001C7CCE" w:rsidR="00AA630F">
        <w:rPr>
          <w:color w:val="000000" w:themeColor="text1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>12.</w:t>
      </w:r>
      <w:r w:rsidRPr="001C7CCE" w:rsidR="003A4FF3">
        <w:rPr>
          <w:color w:val="000000" w:themeColor="text1"/>
          <w:sz w:val="27"/>
          <w:szCs w:val="27"/>
        </w:rPr>
        <w:t>15</w:t>
      </w:r>
      <w:r w:rsidRPr="001C7CCE">
        <w:rPr>
          <w:color w:val="000000" w:themeColor="text1"/>
          <w:sz w:val="27"/>
          <w:szCs w:val="27"/>
        </w:rPr>
        <w:t xml:space="preserve"> КоАП РФ</w:t>
      </w:r>
      <w:r w:rsidRPr="001C7CCE" w:rsidR="00F74DCA">
        <w:rPr>
          <w:color w:val="000000" w:themeColor="text1"/>
          <w:sz w:val="27"/>
          <w:szCs w:val="27"/>
        </w:rPr>
        <w:t xml:space="preserve"> –</w:t>
      </w:r>
      <w:r w:rsidRPr="001C7CCE">
        <w:rPr>
          <w:color w:val="000000" w:themeColor="text1"/>
          <w:sz w:val="27"/>
          <w:szCs w:val="27"/>
        </w:rPr>
        <w:t xml:space="preserve"> </w:t>
      </w:r>
      <w:r w:rsidRPr="001C7CCE" w:rsidR="001E4501">
        <w:rPr>
          <w:iCs/>
          <w:color w:val="000000" w:themeColor="text1"/>
          <w:sz w:val="27"/>
          <w:szCs w:val="27"/>
        </w:rPr>
        <w:t>в</w:t>
      </w:r>
      <w:r w:rsidRPr="001C7CCE" w:rsidR="001E4501">
        <w:rPr>
          <w:color w:val="000000" w:themeColor="text1"/>
          <w:sz w:val="27"/>
          <w:szCs w:val="27"/>
        </w:rPr>
        <w:t>ые</w:t>
      </w:r>
      <w:r w:rsidRPr="001C7CCE" w:rsidR="0067277E">
        <w:rPr>
          <w:color w:val="000000" w:themeColor="text1"/>
          <w:sz w:val="27"/>
          <w:szCs w:val="27"/>
        </w:rPr>
        <w:t>зд</w:t>
      </w:r>
      <w:r w:rsidRPr="001C7CCE" w:rsidR="001E4501">
        <w:rPr>
          <w:color w:val="000000" w:themeColor="text1"/>
          <w:sz w:val="27"/>
          <w:szCs w:val="27"/>
        </w:rPr>
        <w:t xml:space="preserve"> в нарушение </w:t>
      </w:r>
      <w:hyperlink r:id="rId6" w:anchor="/document/1305770/entry/1009" w:history="1">
        <w:r w:rsidRPr="001C7CCE" w:rsidR="001E4501">
          <w:rPr>
            <w:rStyle w:val="Hyperlink"/>
            <w:color w:val="000000" w:themeColor="text1"/>
            <w:sz w:val="27"/>
            <w:szCs w:val="27"/>
            <w:u w:val="none"/>
          </w:rPr>
          <w:t>Правил</w:t>
        </w:r>
      </w:hyperlink>
      <w:r w:rsidRPr="001C7CCE" w:rsidR="001E4501">
        <w:rPr>
          <w:color w:val="000000" w:themeColor="text1"/>
          <w:sz w:val="27"/>
          <w:szCs w:val="27"/>
        </w:rPr>
        <w:t xml:space="preserve"> дорожного движения на полосу, предназначенную для встречного движения</w:t>
      </w:r>
      <w:r w:rsidRPr="001C7CCE">
        <w:rPr>
          <w:color w:val="000000" w:themeColor="text1"/>
          <w:sz w:val="27"/>
          <w:szCs w:val="27"/>
        </w:rPr>
        <w:t>.</w:t>
      </w:r>
    </w:p>
    <w:p w:rsidR="00794575" w:rsidRPr="001C7CCE" w:rsidP="00F302A1" w14:paraId="5F378BAE" w14:textId="201F57A4">
      <w:pPr>
        <w:ind w:firstLine="709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>При назначении административного наказания судья принимает во внимание характер совершенного административного правонарушения, обстоятельства его совершения, личность виновного.</w:t>
      </w:r>
    </w:p>
    <w:p w:rsidR="00D6501F" w:rsidRPr="001C7CCE" w:rsidP="00D6501F" w14:paraId="28BED2E9" w14:textId="3EFC7920">
      <w:pPr>
        <w:ind w:left="34" w:firstLine="686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Обстоятельств, </w:t>
      </w:r>
      <w:r w:rsidR="00C25F88">
        <w:rPr>
          <w:color w:val="000000" w:themeColor="text1"/>
          <w:sz w:val="27"/>
          <w:szCs w:val="27"/>
        </w:rPr>
        <w:t xml:space="preserve">смягчающих, </w:t>
      </w:r>
      <w:r w:rsidRPr="001C7CCE">
        <w:rPr>
          <w:color w:val="000000" w:themeColor="text1"/>
          <w:sz w:val="27"/>
          <w:szCs w:val="27"/>
        </w:rPr>
        <w:t>отягчающих административную ответственность, не имеется.</w:t>
      </w:r>
    </w:p>
    <w:p w:rsidR="002B1A27" w:rsidRPr="001C7CCE" w:rsidP="002B1A27" w14:paraId="6ABDF9BA" w14:textId="5A4FF64E">
      <w:pPr>
        <w:shd w:val="clear" w:color="auto" w:fill="FFFFFF"/>
        <w:ind w:left="34" w:firstLine="686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>При назначении наказания судья учитывает характер совершенного правонарушения, объектом которого является безопасность дорожного движения, данные о личности виновного, наличие смягчающ</w:t>
      </w:r>
      <w:r w:rsidRPr="001C7CCE" w:rsidR="004C2134">
        <w:rPr>
          <w:color w:val="000000" w:themeColor="text1"/>
          <w:sz w:val="27"/>
          <w:szCs w:val="27"/>
        </w:rPr>
        <w:t>его</w:t>
      </w:r>
      <w:r w:rsidRPr="001C7CCE">
        <w:rPr>
          <w:color w:val="000000" w:themeColor="text1"/>
          <w:sz w:val="27"/>
          <w:szCs w:val="27"/>
        </w:rPr>
        <w:t xml:space="preserve"> отягчающ</w:t>
      </w:r>
      <w:r w:rsidRPr="001C7CCE" w:rsidR="004C2134">
        <w:rPr>
          <w:color w:val="000000" w:themeColor="text1"/>
          <w:sz w:val="27"/>
          <w:szCs w:val="27"/>
        </w:rPr>
        <w:t>его</w:t>
      </w:r>
      <w:r w:rsidRPr="001C7CCE">
        <w:rPr>
          <w:color w:val="000000" w:themeColor="text1"/>
          <w:sz w:val="27"/>
          <w:szCs w:val="27"/>
        </w:rPr>
        <w:t xml:space="preserve"> административную ответственность обстоятельств, и считает возможным назначить ему наказание в виде административного штрафа.</w:t>
      </w:r>
    </w:p>
    <w:p w:rsidR="0094084C" w:rsidRPr="001C7CCE" w:rsidP="00F302A1" w14:paraId="33EAE2A2" w14:textId="0D17F27A">
      <w:pPr>
        <w:shd w:val="clear" w:color="auto" w:fill="FFFFFF"/>
        <w:ind w:left="34" w:firstLine="686"/>
        <w:rPr>
          <w:color w:val="000000" w:themeColor="text1"/>
          <w:spacing w:val="-1"/>
          <w:sz w:val="27"/>
          <w:szCs w:val="27"/>
        </w:rPr>
      </w:pPr>
      <w:r w:rsidRPr="001C7CCE">
        <w:rPr>
          <w:color w:val="000000" w:themeColor="text1"/>
          <w:spacing w:val="-1"/>
          <w:sz w:val="27"/>
          <w:szCs w:val="27"/>
        </w:rPr>
        <w:t>На   основании   изложенного, руководствуясь   ч.1   ст.29.10   Кодекса   РФ   об административных правонарушениях,</w:t>
      </w:r>
    </w:p>
    <w:p w:rsidR="00F74DCA" w:rsidRPr="001C7CCE" w:rsidP="00F302A1" w14:paraId="12619057" w14:textId="77777777">
      <w:pPr>
        <w:shd w:val="clear" w:color="auto" w:fill="FFFFFF"/>
        <w:ind w:left="34" w:firstLine="686"/>
        <w:rPr>
          <w:color w:val="000000" w:themeColor="text1"/>
          <w:spacing w:val="-1"/>
          <w:sz w:val="27"/>
          <w:szCs w:val="27"/>
        </w:rPr>
      </w:pPr>
    </w:p>
    <w:p w:rsidR="005A2AA1" w:rsidRPr="001C7CCE" w:rsidP="00F302A1" w14:paraId="41B28C1D" w14:textId="155C13C3">
      <w:pPr>
        <w:shd w:val="clear" w:color="auto" w:fill="FFFFFF"/>
        <w:tabs>
          <w:tab w:val="left" w:pos="0"/>
        </w:tabs>
        <w:jc w:val="center"/>
        <w:rPr>
          <w:color w:val="000000" w:themeColor="text1"/>
          <w:spacing w:val="-1"/>
          <w:sz w:val="27"/>
          <w:szCs w:val="27"/>
        </w:rPr>
      </w:pPr>
      <w:r w:rsidRPr="001C7CCE">
        <w:rPr>
          <w:color w:val="000000" w:themeColor="text1"/>
          <w:spacing w:val="-1"/>
          <w:sz w:val="27"/>
          <w:szCs w:val="27"/>
        </w:rPr>
        <w:t>постановил</w:t>
      </w:r>
      <w:r w:rsidRPr="001C7CCE" w:rsidR="009871A0">
        <w:rPr>
          <w:color w:val="000000" w:themeColor="text1"/>
          <w:spacing w:val="-1"/>
          <w:sz w:val="27"/>
          <w:szCs w:val="27"/>
        </w:rPr>
        <w:t>:</w:t>
      </w:r>
    </w:p>
    <w:p w:rsidR="009E3467" w:rsidRPr="001C7CCE" w:rsidP="00F302A1" w14:paraId="187B28E9" w14:textId="77777777">
      <w:pPr>
        <w:shd w:val="clear" w:color="auto" w:fill="FFFFFF"/>
        <w:tabs>
          <w:tab w:val="left" w:pos="0"/>
        </w:tabs>
        <w:jc w:val="center"/>
        <w:rPr>
          <w:color w:val="000000" w:themeColor="text1"/>
          <w:spacing w:val="-1"/>
          <w:sz w:val="27"/>
          <w:szCs w:val="27"/>
        </w:rPr>
      </w:pPr>
    </w:p>
    <w:p w:rsidR="00987899" w:rsidRPr="001C7CCE" w:rsidP="00F302A1" w14:paraId="79B61BB5" w14:textId="5FC35979">
      <w:pPr>
        <w:shd w:val="clear" w:color="auto" w:fill="FFFFFF"/>
        <w:ind w:firstLine="720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Признать </w:t>
      </w:r>
      <w:r w:rsidR="00C25F88">
        <w:rPr>
          <w:color w:val="000000" w:themeColor="text1"/>
          <w:sz w:val="27"/>
          <w:szCs w:val="27"/>
        </w:rPr>
        <w:t>Аминева</w:t>
      </w:r>
      <w:r w:rsidR="00C25F88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z w:val="27"/>
          <w:szCs w:val="27"/>
        </w:rPr>
        <w:t>Фаяза</w:t>
      </w:r>
      <w:r w:rsidR="00C25F88">
        <w:rPr>
          <w:color w:val="000000" w:themeColor="text1"/>
          <w:sz w:val="27"/>
          <w:szCs w:val="27"/>
        </w:rPr>
        <w:t xml:space="preserve"> </w:t>
      </w:r>
      <w:r w:rsidR="00C25F88">
        <w:rPr>
          <w:color w:val="000000" w:themeColor="text1"/>
          <w:sz w:val="27"/>
          <w:szCs w:val="27"/>
        </w:rPr>
        <w:t>Суюновича</w:t>
      </w:r>
      <w:r w:rsidRPr="001C7CCE" w:rsidR="00381EBD">
        <w:rPr>
          <w:color w:val="000000" w:themeColor="text1"/>
          <w:sz w:val="27"/>
          <w:szCs w:val="27"/>
        </w:rPr>
        <w:t xml:space="preserve"> (паспорт </w:t>
      </w:r>
      <w:r w:rsidR="00FE2DCF">
        <w:rPr>
          <w:color w:val="000000" w:themeColor="text1"/>
          <w:sz w:val="27"/>
          <w:szCs w:val="27"/>
        </w:rPr>
        <w:t>*</w:t>
      </w:r>
      <w:r w:rsidRPr="001C7CCE" w:rsidR="0045696A">
        <w:rPr>
          <w:color w:val="000000" w:themeColor="text1"/>
          <w:sz w:val="27"/>
          <w:szCs w:val="27"/>
        </w:rPr>
        <w:t>)</w:t>
      </w:r>
      <w:r w:rsidRPr="001C7CCE" w:rsidR="00F0690D">
        <w:rPr>
          <w:color w:val="000000" w:themeColor="text1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 xml:space="preserve">виновным в совершении административного правонарушения, предусмотренного ч. </w:t>
      </w:r>
      <w:r w:rsidRPr="001C7CCE" w:rsidR="001E4501">
        <w:rPr>
          <w:color w:val="000000" w:themeColor="text1"/>
          <w:sz w:val="27"/>
          <w:szCs w:val="27"/>
        </w:rPr>
        <w:t>4</w:t>
      </w:r>
      <w:r w:rsidRPr="001C7CCE">
        <w:rPr>
          <w:color w:val="000000" w:themeColor="text1"/>
          <w:sz w:val="27"/>
          <w:szCs w:val="27"/>
        </w:rPr>
        <w:t xml:space="preserve"> ст. 1</w:t>
      </w:r>
      <w:r w:rsidRPr="001C7CCE" w:rsidR="009C66D3">
        <w:rPr>
          <w:color w:val="000000" w:themeColor="text1"/>
          <w:sz w:val="27"/>
          <w:szCs w:val="27"/>
        </w:rPr>
        <w:t>2</w:t>
      </w:r>
      <w:r w:rsidRPr="001C7CCE">
        <w:rPr>
          <w:color w:val="000000" w:themeColor="text1"/>
          <w:sz w:val="27"/>
          <w:szCs w:val="27"/>
        </w:rPr>
        <w:t>.</w:t>
      </w:r>
      <w:r w:rsidRPr="001C7CCE" w:rsidR="001E4501">
        <w:rPr>
          <w:color w:val="000000" w:themeColor="text1"/>
          <w:sz w:val="27"/>
          <w:szCs w:val="27"/>
        </w:rPr>
        <w:t>15</w:t>
      </w:r>
      <w:r w:rsidRPr="001C7CCE">
        <w:rPr>
          <w:color w:val="000000" w:themeColor="text1"/>
          <w:sz w:val="27"/>
          <w:szCs w:val="27"/>
        </w:rPr>
        <w:t xml:space="preserve"> КоАП РФ и назначить ему наказание в виде административного штрафа в размере </w:t>
      </w:r>
      <w:r w:rsidRPr="001C7CCE" w:rsidR="008B0D51">
        <w:rPr>
          <w:color w:val="000000" w:themeColor="text1"/>
          <w:sz w:val="27"/>
          <w:szCs w:val="27"/>
        </w:rPr>
        <w:t>7</w:t>
      </w:r>
      <w:r w:rsidRPr="001C7CCE" w:rsidR="00E619AD">
        <w:rPr>
          <w:color w:val="000000" w:themeColor="text1"/>
          <w:sz w:val="27"/>
          <w:szCs w:val="27"/>
        </w:rPr>
        <w:t xml:space="preserve"> </w:t>
      </w:r>
      <w:r w:rsidRPr="001C7CCE" w:rsidR="008B0D51">
        <w:rPr>
          <w:color w:val="000000" w:themeColor="text1"/>
          <w:sz w:val="27"/>
          <w:szCs w:val="27"/>
        </w:rPr>
        <w:t>5</w:t>
      </w:r>
      <w:r w:rsidRPr="001C7CCE">
        <w:rPr>
          <w:color w:val="000000" w:themeColor="text1"/>
          <w:sz w:val="27"/>
          <w:szCs w:val="27"/>
        </w:rPr>
        <w:t>00 руб.</w:t>
      </w:r>
    </w:p>
    <w:p w:rsidR="009C66D3" w:rsidRPr="001C7CCE" w:rsidP="00F302A1" w14:paraId="580AF01C" w14:textId="485537BB">
      <w:pPr>
        <w:ind w:firstLine="708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При уплате административного штрафа </w:t>
      </w:r>
      <w:r w:rsidRPr="001C7CCE">
        <w:rPr>
          <w:color w:val="000000" w:themeColor="text1"/>
          <w:sz w:val="27"/>
          <w:szCs w:val="27"/>
          <w:shd w:val="clear" w:color="auto" w:fill="FFFFFF"/>
        </w:rPr>
        <w:t>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</w:t>
      </w:r>
      <w:r w:rsidRPr="001C7CCE">
        <w:rPr>
          <w:color w:val="000000" w:themeColor="text1"/>
          <w:sz w:val="27"/>
          <w:szCs w:val="27"/>
        </w:rPr>
        <w:t xml:space="preserve"> </w:t>
      </w:r>
      <w:r w:rsidRPr="001C7CCE">
        <w:rPr>
          <w:color w:val="000000" w:themeColor="text1"/>
          <w:sz w:val="27"/>
          <w:szCs w:val="27"/>
        </w:rPr>
        <w:t xml:space="preserve"> </w:t>
      </w:r>
    </w:p>
    <w:p w:rsidR="002518D2" w:rsidRPr="001C7CCE" w:rsidP="00F302A1" w14:paraId="4EE824AB" w14:textId="446245EC">
      <w:pPr>
        <w:ind w:firstLine="720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 xml:space="preserve">Получатель: УФК по ХМАО-Югре (УМВД России по ХМАО-Югре), Р\С 03100643000000018700, БИК 007162163, ОКТМО </w:t>
      </w:r>
      <w:r w:rsidR="001C7CCE">
        <w:rPr>
          <w:color w:val="000000" w:themeColor="text1"/>
          <w:sz w:val="27"/>
          <w:szCs w:val="27"/>
        </w:rPr>
        <w:t>71819000</w:t>
      </w:r>
      <w:r w:rsidRPr="001C7CCE">
        <w:rPr>
          <w:color w:val="000000" w:themeColor="text1"/>
          <w:sz w:val="27"/>
          <w:szCs w:val="27"/>
        </w:rPr>
        <w:t xml:space="preserve"> ИНН 8601010390 КПП 860101001</w:t>
      </w:r>
      <w:r w:rsidRPr="001C7CCE" w:rsidR="00FB1DF3">
        <w:rPr>
          <w:color w:val="000000" w:themeColor="text1"/>
          <w:sz w:val="27"/>
          <w:szCs w:val="27"/>
        </w:rPr>
        <w:t>,</w:t>
      </w:r>
      <w:r w:rsidRPr="001C7CCE" w:rsidR="00426D07">
        <w:rPr>
          <w:color w:val="000000" w:themeColor="text1"/>
          <w:sz w:val="27"/>
          <w:szCs w:val="27"/>
        </w:rPr>
        <w:t xml:space="preserve"> </w:t>
      </w:r>
      <w:r w:rsidRPr="001C7CCE" w:rsidR="00426D07">
        <w:rPr>
          <w:color w:val="000000" w:themeColor="text1"/>
          <w:sz w:val="27"/>
          <w:szCs w:val="27"/>
        </w:rPr>
        <w:t>кор</w:t>
      </w:r>
      <w:r w:rsidRPr="001C7CCE" w:rsidR="00426D07">
        <w:rPr>
          <w:color w:val="000000" w:themeColor="text1"/>
          <w:sz w:val="27"/>
          <w:szCs w:val="27"/>
        </w:rPr>
        <w:t>./</w:t>
      </w:r>
      <w:r w:rsidRPr="001C7CCE" w:rsidR="00426D07">
        <w:rPr>
          <w:color w:val="000000" w:themeColor="text1"/>
          <w:sz w:val="27"/>
          <w:szCs w:val="27"/>
        </w:rPr>
        <w:t>сч</w:t>
      </w:r>
      <w:r w:rsidRPr="001C7CCE" w:rsidR="00426D07">
        <w:rPr>
          <w:color w:val="000000" w:themeColor="text1"/>
          <w:sz w:val="27"/>
          <w:szCs w:val="27"/>
        </w:rPr>
        <w:t>. 40102810245370000007,</w:t>
      </w:r>
      <w:r w:rsidRPr="001C7CCE">
        <w:rPr>
          <w:color w:val="000000" w:themeColor="text1"/>
          <w:sz w:val="27"/>
          <w:szCs w:val="27"/>
        </w:rPr>
        <w:t xml:space="preserve"> банк получателя: </w:t>
      </w:r>
      <w:r w:rsidRPr="001C7CCE" w:rsidR="00846655">
        <w:rPr>
          <w:color w:val="000000" w:themeColor="text1"/>
          <w:sz w:val="27"/>
          <w:szCs w:val="27"/>
        </w:rPr>
        <w:t xml:space="preserve">ОКЦ № 8 УГУ Банка России//УФК по Ханты-Мансийскому автономному округу – Югре г. Ханты-Мансийск, КБК </w:t>
      </w:r>
      <w:r w:rsidRPr="001C7CCE" w:rsidR="00426D07">
        <w:rPr>
          <w:color w:val="000000" w:themeColor="text1"/>
          <w:sz w:val="27"/>
          <w:szCs w:val="27"/>
        </w:rPr>
        <w:t>18811601123010001140</w:t>
      </w:r>
      <w:r w:rsidRPr="001C7CCE" w:rsidR="00846655">
        <w:rPr>
          <w:color w:val="000000" w:themeColor="text1"/>
          <w:sz w:val="27"/>
          <w:szCs w:val="27"/>
        </w:rPr>
        <w:t xml:space="preserve">, УИН: </w:t>
      </w:r>
      <w:r w:rsidR="00C25F88">
        <w:rPr>
          <w:color w:val="000000" w:themeColor="text1"/>
          <w:sz w:val="27"/>
          <w:szCs w:val="27"/>
        </w:rPr>
        <w:t>18810486260280018992.</w:t>
      </w:r>
    </w:p>
    <w:p w:rsidR="00F302A1" w:rsidRPr="001C7CCE" w:rsidP="00F302A1" w14:paraId="2E6FBD3C" w14:textId="77777777">
      <w:pPr>
        <w:shd w:val="clear" w:color="auto" w:fill="FFFFFF"/>
        <w:ind w:firstLine="720"/>
        <w:jc w:val="both"/>
        <w:rPr>
          <w:color w:val="000000" w:themeColor="text1"/>
          <w:sz w:val="27"/>
          <w:szCs w:val="27"/>
        </w:rPr>
      </w:pPr>
      <w:r w:rsidRPr="001C7CCE">
        <w:rPr>
          <w:color w:val="000000" w:themeColor="text1"/>
          <w:sz w:val="27"/>
          <w:szCs w:val="27"/>
        </w:rPr>
        <w:t>В соответствии с ч. 1 ст. 32.2 КоАП РФ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назначении административного наказания в виде административного штрафа в законную силу либо со дня истечения срока отсрочки или срока рассрочки, предусмотренных ст.  31.5 КоАП РФ. В соответствии со ст. 31.5 КоАП РФ при наличии обстоятельств, вследствие которых исполнение постановления о назначении административного наказания в виде административного штрафа невозможно в установленные сроки, судья, вынесший постановление, может отсрочить исполнение постановления на срок до одного месяца. С учетом материального положения лица, привлеченного к административной ответственности, уплата административного штрафа может быть рассрочена судьей, вынесшим постановление, на срок до трех месяцев.</w:t>
      </w:r>
    </w:p>
    <w:p w:rsidR="002518D2" w:rsidRPr="001C7CCE" w:rsidP="00F302A1" w14:paraId="3AD3900F" w14:textId="751CCCF9">
      <w:pPr>
        <w:widowControl/>
        <w:ind w:firstLine="709"/>
        <w:jc w:val="both"/>
        <w:rPr>
          <w:iCs/>
          <w:color w:val="000000" w:themeColor="text1"/>
          <w:sz w:val="27"/>
          <w:szCs w:val="27"/>
        </w:rPr>
      </w:pPr>
      <w:r w:rsidRPr="001C7CCE">
        <w:rPr>
          <w:iCs/>
          <w:color w:val="000000" w:themeColor="text1"/>
          <w:sz w:val="27"/>
          <w:szCs w:val="27"/>
        </w:rPr>
        <w:t xml:space="preserve">Постановление может быть обжаловано в </w:t>
      </w:r>
      <w:r w:rsidRPr="001C7CCE">
        <w:rPr>
          <w:iCs/>
          <w:color w:val="000000" w:themeColor="text1"/>
          <w:sz w:val="27"/>
          <w:szCs w:val="27"/>
        </w:rPr>
        <w:t>Лангепасский</w:t>
      </w:r>
      <w:r w:rsidRPr="001C7CCE">
        <w:rPr>
          <w:iCs/>
          <w:color w:val="000000" w:themeColor="text1"/>
          <w:sz w:val="27"/>
          <w:szCs w:val="27"/>
        </w:rPr>
        <w:t xml:space="preserve"> городской суд ХМАО-Югры в течение десяти </w:t>
      </w:r>
      <w:r w:rsidRPr="001C7CCE" w:rsidR="002B59DE">
        <w:rPr>
          <w:iCs/>
          <w:color w:val="000000" w:themeColor="text1"/>
          <w:sz w:val="27"/>
          <w:szCs w:val="27"/>
        </w:rPr>
        <w:t>дней</w:t>
      </w:r>
      <w:r w:rsidRPr="001C7CCE">
        <w:rPr>
          <w:iCs/>
          <w:color w:val="000000" w:themeColor="text1"/>
          <w:sz w:val="27"/>
          <w:szCs w:val="27"/>
        </w:rPr>
        <w:t xml:space="preserve"> со дня получения его копии.</w:t>
      </w:r>
      <w:r w:rsidRPr="001C7CCE">
        <w:rPr>
          <w:iCs/>
          <w:color w:val="000000" w:themeColor="text1"/>
          <w:sz w:val="27"/>
          <w:szCs w:val="27"/>
        </w:rPr>
        <w:t xml:space="preserve">  </w:t>
      </w:r>
    </w:p>
    <w:p w:rsidR="00023104" w:rsidRPr="001C7CCE" w:rsidP="00426D07" w14:paraId="72A2959E" w14:textId="77777777">
      <w:pPr>
        <w:shd w:val="clear" w:color="auto" w:fill="FFFFFF"/>
        <w:jc w:val="both"/>
        <w:rPr>
          <w:color w:val="000000" w:themeColor="text1"/>
          <w:sz w:val="27"/>
          <w:szCs w:val="27"/>
        </w:rPr>
      </w:pPr>
    </w:p>
    <w:p w:rsidR="008B3AA6" w:rsidRPr="001C7CCE" w:rsidP="00F302A1" w14:paraId="26B77196" w14:textId="42AF0837">
      <w:pPr>
        <w:pStyle w:val="BodyText"/>
        <w:rPr>
          <w:color w:val="000000" w:themeColor="text1"/>
          <w:spacing w:val="-4"/>
          <w:sz w:val="27"/>
          <w:szCs w:val="27"/>
        </w:rPr>
      </w:pPr>
      <w:r w:rsidRPr="001C7CCE">
        <w:rPr>
          <w:color w:val="000000" w:themeColor="text1"/>
          <w:spacing w:val="-4"/>
          <w:sz w:val="27"/>
          <w:szCs w:val="27"/>
        </w:rPr>
        <w:t xml:space="preserve">           Мировой судья</w:t>
      </w:r>
      <w:r w:rsidRPr="001C7CCE">
        <w:rPr>
          <w:color w:val="000000" w:themeColor="text1"/>
          <w:spacing w:val="-4"/>
          <w:sz w:val="27"/>
          <w:szCs w:val="27"/>
        </w:rPr>
        <w:tab/>
      </w:r>
      <w:r w:rsidRPr="001C7CCE">
        <w:rPr>
          <w:color w:val="000000" w:themeColor="text1"/>
          <w:spacing w:val="-4"/>
          <w:sz w:val="27"/>
          <w:szCs w:val="27"/>
        </w:rPr>
        <w:tab/>
      </w:r>
      <w:r w:rsidRPr="001C7CCE">
        <w:rPr>
          <w:color w:val="000000" w:themeColor="text1"/>
          <w:spacing w:val="-4"/>
          <w:sz w:val="27"/>
          <w:szCs w:val="27"/>
        </w:rPr>
        <w:tab/>
      </w:r>
      <w:r w:rsidRPr="001C7CCE">
        <w:rPr>
          <w:color w:val="000000" w:themeColor="text1"/>
          <w:spacing w:val="-4"/>
          <w:sz w:val="27"/>
          <w:szCs w:val="27"/>
        </w:rPr>
        <w:tab/>
      </w:r>
      <w:r w:rsidRPr="001C7CCE">
        <w:rPr>
          <w:color w:val="000000" w:themeColor="text1"/>
          <w:spacing w:val="-4"/>
          <w:sz w:val="27"/>
          <w:szCs w:val="27"/>
        </w:rPr>
        <w:tab/>
      </w:r>
      <w:r w:rsidRPr="001C7CCE">
        <w:rPr>
          <w:color w:val="000000" w:themeColor="text1"/>
          <w:spacing w:val="-4"/>
          <w:sz w:val="27"/>
          <w:szCs w:val="27"/>
        </w:rPr>
        <w:tab/>
      </w:r>
      <w:r w:rsidRPr="001C7CCE">
        <w:rPr>
          <w:color w:val="000000" w:themeColor="text1"/>
          <w:spacing w:val="-4"/>
          <w:sz w:val="27"/>
          <w:szCs w:val="27"/>
        </w:rPr>
        <w:tab/>
      </w:r>
      <w:r w:rsidRPr="001C7CCE">
        <w:rPr>
          <w:color w:val="000000" w:themeColor="text1"/>
          <w:spacing w:val="-4"/>
          <w:sz w:val="27"/>
          <w:szCs w:val="27"/>
        </w:rPr>
        <w:tab/>
      </w:r>
      <w:r w:rsidRPr="001C7CCE" w:rsidR="00FB1DF3">
        <w:rPr>
          <w:color w:val="000000" w:themeColor="text1"/>
          <w:spacing w:val="-4"/>
          <w:sz w:val="27"/>
          <w:szCs w:val="27"/>
        </w:rPr>
        <w:t>Крючкова Д.Н.</w:t>
      </w:r>
    </w:p>
    <w:p w:rsidR="00F302A1" w:rsidRPr="001C7CCE" w:rsidP="004C2134" w14:paraId="610608FF" w14:textId="628A4853">
      <w:pPr>
        <w:tabs>
          <w:tab w:val="left" w:pos="7230"/>
          <w:tab w:val="left" w:pos="7655"/>
        </w:tabs>
        <w:rPr>
          <w:color w:val="000000" w:themeColor="text1"/>
          <w:spacing w:val="-4"/>
          <w:sz w:val="27"/>
          <w:szCs w:val="27"/>
        </w:rPr>
      </w:pPr>
      <w:r>
        <w:rPr>
          <w:color w:val="000000" w:themeColor="text1"/>
          <w:spacing w:val="-4"/>
          <w:sz w:val="27"/>
          <w:szCs w:val="27"/>
        </w:rPr>
        <w:t xml:space="preserve"> </w:t>
      </w:r>
    </w:p>
    <w:p w:rsidR="00787792" w:rsidRPr="001C7CCE" w:rsidP="00787792" w14:paraId="6CF6CDBB" w14:textId="77777777">
      <w:pPr>
        <w:rPr>
          <w:color w:val="000000" w:themeColor="text1"/>
          <w:sz w:val="27"/>
          <w:szCs w:val="27"/>
        </w:rPr>
      </w:pPr>
    </w:p>
    <w:sectPr w:rsidSect="004C2134">
      <w:headerReference w:type="default" r:id="rId9"/>
      <w:pgSz w:w="11909" w:h="16834"/>
      <w:pgMar w:top="851" w:right="851" w:bottom="851" w:left="1418" w:header="720" w:footer="720" w:gutter="0"/>
      <w:cols w:space="60"/>
      <w:noEndnote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455528655"/>
      <w:docPartObj>
        <w:docPartGallery w:val="Page Numbers (Top of Page)"/>
        <w:docPartUnique/>
      </w:docPartObj>
    </w:sdtPr>
    <w:sdtContent>
      <w:p w:rsidR="00C25F88" w14:paraId="793DCCBA" w14:textId="739DF37E">
        <w:pPr>
          <w:pStyle w:val="Head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DCF">
          <w:rPr>
            <w:noProof/>
          </w:rPr>
          <w:t>2</w:t>
        </w:r>
        <w:r>
          <w:fldChar w:fldCharType="end"/>
        </w:r>
      </w:p>
    </w:sdtContent>
  </w:sdt>
  <w:p w:rsidR="002149CA" w14:paraId="45F06A31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FFFFFFFE"/>
    <w:multiLevelType w:val="singleLevel"/>
    <w:tmpl w:val="5176A13E"/>
    <w:lvl w:ilvl="0">
      <w:start w:val="0"/>
      <w:numFmt w:val="decimal"/>
      <w:lvlText w:val="*"/>
      <w:lvlJc w:val="left"/>
    </w:lvl>
  </w:abstractNum>
  <w:abstractNum w:abstractNumId="1">
    <w:nsid w:val="5522482E"/>
    <w:multiLevelType w:val="hybridMultilevel"/>
    <w:tmpl w:val="E3DADA10"/>
    <w:lvl w:ilvl="0">
      <w:start w:val="1"/>
      <w:numFmt w:val="bullet"/>
      <w:lvlText w:val=""/>
      <w:lvlJc w:val="left"/>
      <w:pPr>
        <w:ind w:left="1284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0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0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2146"/>
    <w:rsid w:val="00005355"/>
    <w:rsid w:val="00005CE5"/>
    <w:rsid w:val="000063E8"/>
    <w:rsid w:val="0000740C"/>
    <w:rsid w:val="00007BA4"/>
    <w:rsid w:val="0001147A"/>
    <w:rsid w:val="00013127"/>
    <w:rsid w:val="0001406A"/>
    <w:rsid w:val="0001641B"/>
    <w:rsid w:val="00016468"/>
    <w:rsid w:val="00017213"/>
    <w:rsid w:val="00022AE7"/>
    <w:rsid w:val="00023104"/>
    <w:rsid w:val="00023E91"/>
    <w:rsid w:val="0002602C"/>
    <w:rsid w:val="00027D3B"/>
    <w:rsid w:val="00032A06"/>
    <w:rsid w:val="00041074"/>
    <w:rsid w:val="00042B87"/>
    <w:rsid w:val="0004606C"/>
    <w:rsid w:val="00047767"/>
    <w:rsid w:val="00052F2D"/>
    <w:rsid w:val="00052F48"/>
    <w:rsid w:val="00055859"/>
    <w:rsid w:val="000563B0"/>
    <w:rsid w:val="00057C13"/>
    <w:rsid w:val="000603EA"/>
    <w:rsid w:val="000610F6"/>
    <w:rsid w:val="00063B60"/>
    <w:rsid w:val="00063D49"/>
    <w:rsid w:val="000713F0"/>
    <w:rsid w:val="00072991"/>
    <w:rsid w:val="00073989"/>
    <w:rsid w:val="00073C70"/>
    <w:rsid w:val="00076C1C"/>
    <w:rsid w:val="00083723"/>
    <w:rsid w:val="000840B9"/>
    <w:rsid w:val="000864FD"/>
    <w:rsid w:val="00094F2D"/>
    <w:rsid w:val="000A56F4"/>
    <w:rsid w:val="000B0CFB"/>
    <w:rsid w:val="000B2B2B"/>
    <w:rsid w:val="000B4D3A"/>
    <w:rsid w:val="000B69E1"/>
    <w:rsid w:val="000B7F1B"/>
    <w:rsid w:val="000C01F0"/>
    <w:rsid w:val="000C0531"/>
    <w:rsid w:val="000C0896"/>
    <w:rsid w:val="000C1AD5"/>
    <w:rsid w:val="000C501F"/>
    <w:rsid w:val="000C536B"/>
    <w:rsid w:val="000C57BD"/>
    <w:rsid w:val="000C7070"/>
    <w:rsid w:val="000C7E53"/>
    <w:rsid w:val="000D56C2"/>
    <w:rsid w:val="000D57C1"/>
    <w:rsid w:val="000D75B7"/>
    <w:rsid w:val="000E0EFF"/>
    <w:rsid w:val="000E356A"/>
    <w:rsid w:val="000E76A4"/>
    <w:rsid w:val="000F0053"/>
    <w:rsid w:val="000F185A"/>
    <w:rsid w:val="000F433A"/>
    <w:rsid w:val="000F591A"/>
    <w:rsid w:val="00102205"/>
    <w:rsid w:val="001059F2"/>
    <w:rsid w:val="00106CD2"/>
    <w:rsid w:val="0011259C"/>
    <w:rsid w:val="00113E47"/>
    <w:rsid w:val="0011649E"/>
    <w:rsid w:val="001177EA"/>
    <w:rsid w:val="0012088F"/>
    <w:rsid w:val="00123763"/>
    <w:rsid w:val="0012598A"/>
    <w:rsid w:val="00131610"/>
    <w:rsid w:val="00146A20"/>
    <w:rsid w:val="0014718E"/>
    <w:rsid w:val="001526E2"/>
    <w:rsid w:val="00154681"/>
    <w:rsid w:val="00155879"/>
    <w:rsid w:val="001562FC"/>
    <w:rsid w:val="00160714"/>
    <w:rsid w:val="00165BC0"/>
    <w:rsid w:val="0016732E"/>
    <w:rsid w:val="001700EA"/>
    <w:rsid w:val="001755F3"/>
    <w:rsid w:val="00175617"/>
    <w:rsid w:val="00180ADE"/>
    <w:rsid w:val="00186CCC"/>
    <w:rsid w:val="00187225"/>
    <w:rsid w:val="00190130"/>
    <w:rsid w:val="001924F4"/>
    <w:rsid w:val="00195027"/>
    <w:rsid w:val="00195368"/>
    <w:rsid w:val="001954EA"/>
    <w:rsid w:val="00196972"/>
    <w:rsid w:val="001A0661"/>
    <w:rsid w:val="001A51D4"/>
    <w:rsid w:val="001A646A"/>
    <w:rsid w:val="001A6E53"/>
    <w:rsid w:val="001B0434"/>
    <w:rsid w:val="001B0CF5"/>
    <w:rsid w:val="001B0F4E"/>
    <w:rsid w:val="001B3CC3"/>
    <w:rsid w:val="001B492D"/>
    <w:rsid w:val="001C59BF"/>
    <w:rsid w:val="001C6911"/>
    <w:rsid w:val="001C7CCE"/>
    <w:rsid w:val="001D09F3"/>
    <w:rsid w:val="001D4BED"/>
    <w:rsid w:val="001E4501"/>
    <w:rsid w:val="001E651C"/>
    <w:rsid w:val="001E78BF"/>
    <w:rsid w:val="001F2C6D"/>
    <w:rsid w:val="001F30F0"/>
    <w:rsid w:val="001F3436"/>
    <w:rsid w:val="001F67A3"/>
    <w:rsid w:val="001F6B48"/>
    <w:rsid w:val="001F6BFC"/>
    <w:rsid w:val="002016E9"/>
    <w:rsid w:val="00201E38"/>
    <w:rsid w:val="00206875"/>
    <w:rsid w:val="00207EFE"/>
    <w:rsid w:val="0021123E"/>
    <w:rsid w:val="00212589"/>
    <w:rsid w:val="0021397B"/>
    <w:rsid w:val="002149CA"/>
    <w:rsid w:val="002152AC"/>
    <w:rsid w:val="00216F28"/>
    <w:rsid w:val="00221D6D"/>
    <w:rsid w:val="00221FC1"/>
    <w:rsid w:val="00226005"/>
    <w:rsid w:val="002303DB"/>
    <w:rsid w:val="00232EE6"/>
    <w:rsid w:val="0023320D"/>
    <w:rsid w:val="0023325E"/>
    <w:rsid w:val="0023733B"/>
    <w:rsid w:val="00237697"/>
    <w:rsid w:val="00240DB3"/>
    <w:rsid w:val="00240FFA"/>
    <w:rsid w:val="0024102E"/>
    <w:rsid w:val="00245DF9"/>
    <w:rsid w:val="00247BB9"/>
    <w:rsid w:val="00250DCF"/>
    <w:rsid w:val="00250EDC"/>
    <w:rsid w:val="002516A2"/>
    <w:rsid w:val="002518D2"/>
    <w:rsid w:val="00251FEA"/>
    <w:rsid w:val="0025255E"/>
    <w:rsid w:val="00252D2C"/>
    <w:rsid w:val="00253AE6"/>
    <w:rsid w:val="00253BAD"/>
    <w:rsid w:val="0025515F"/>
    <w:rsid w:val="002551FB"/>
    <w:rsid w:val="002629F2"/>
    <w:rsid w:val="00264111"/>
    <w:rsid w:val="00265058"/>
    <w:rsid w:val="00266214"/>
    <w:rsid w:val="0026646A"/>
    <w:rsid w:val="0027050F"/>
    <w:rsid w:val="00274A6F"/>
    <w:rsid w:val="002755D2"/>
    <w:rsid w:val="00277F00"/>
    <w:rsid w:val="00280084"/>
    <w:rsid w:val="0028283C"/>
    <w:rsid w:val="00283808"/>
    <w:rsid w:val="00287C53"/>
    <w:rsid w:val="00292146"/>
    <w:rsid w:val="0029261C"/>
    <w:rsid w:val="002954D5"/>
    <w:rsid w:val="002965A5"/>
    <w:rsid w:val="002A0134"/>
    <w:rsid w:val="002A1023"/>
    <w:rsid w:val="002A2F65"/>
    <w:rsid w:val="002A3E20"/>
    <w:rsid w:val="002A5111"/>
    <w:rsid w:val="002A5928"/>
    <w:rsid w:val="002B1A27"/>
    <w:rsid w:val="002B4A01"/>
    <w:rsid w:val="002B59DE"/>
    <w:rsid w:val="002B7A46"/>
    <w:rsid w:val="002B7B27"/>
    <w:rsid w:val="002C75BB"/>
    <w:rsid w:val="002D1968"/>
    <w:rsid w:val="002D4B47"/>
    <w:rsid w:val="002E11C5"/>
    <w:rsid w:val="002E2164"/>
    <w:rsid w:val="002E533D"/>
    <w:rsid w:val="002F3548"/>
    <w:rsid w:val="002F7718"/>
    <w:rsid w:val="003012B4"/>
    <w:rsid w:val="0030270A"/>
    <w:rsid w:val="00307B74"/>
    <w:rsid w:val="00310298"/>
    <w:rsid w:val="00313588"/>
    <w:rsid w:val="003140AF"/>
    <w:rsid w:val="00316AA2"/>
    <w:rsid w:val="00321136"/>
    <w:rsid w:val="0032413F"/>
    <w:rsid w:val="0032599A"/>
    <w:rsid w:val="00336B2B"/>
    <w:rsid w:val="00343BE3"/>
    <w:rsid w:val="00347E29"/>
    <w:rsid w:val="00353F54"/>
    <w:rsid w:val="0035400C"/>
    <w:rsid w:val="00356F82"/>
    <w:rsid w:val="00357D02"/>
    <w:rsid w:val="00357E68"/>
    <w:rsid w:val="003600E1"/>
    <w:rsid w:val="0036367B"/>
    <w:rsid w:val="003672BA"/>
    <w:rsid w:val="0036738C"/>
    <w:rsid w:val="0037009C"/>
    <w:rsid w:val="0037028C"/>
    <w:rsid w:val="00372BBF"/>
    <w:rsid w:val="00373330"/>
    <w:rsid w:val="00373ED6"/>
    <w:rsid w:val="00374CE1"/>
    <w:rsid w:val="00377E66"/>
    <w:rsid w:val="003808ED"/>
    <w:rsid w:val="00381EBD"/>
    <w:rsid w:val="0038253F"/>
    <w:rsid w:val="00384E7F"/>
    <w:rsid w:val="00385106"/>
    <w:rsid w:val="00385EBD"/>
    <w:rsid w:val="00387AB3"/>
    <w:rsid w:val="00391A20"/>
    <w:rsid w:val="003928AB"/>
    <w:rsid w:val="00393D1D"/>
    <w:rsid w:val="003A4FF3"/>
    <w:rsid w:val="003A5065"/>
    <w:rsid w:val="003A59DF"/>
    <w:rsid w:val="003A5BDA"/>
    <w:rsid w:val="003A696D"/>
    <w:rsid w:val="003A7560"/>
    <w:rsid w:val="003B60A6"/>
    <w:rsid w:val="003B67A9"/>
    <w:rsid w:val="003C10EF"/>
    <w:rsid w:val="003C144E"/>
    <w:rsid w:val="003C6610"/>
    <w:rsid w:val="003C6A6D"/>
    <w:rsid w:val="003D0027"/>
    <w:rsid w:val="003D4703"/>
    <w:rsid w:val="003D4FA2"/>
    <w:rsid w:val="003E0289"/>
    <w:rsid w:val="003E20D5"/>
    <w:rsid w:val="003E5C40"/>
    <w:rsid w:val="003E7672"/>
    <w:rsid w:val="003E7F26"/>
    <w:rsid w:val="003F0DD4"/>
    <w:rsid w:val="003F15A2"/>
    <w:rsid w:val="003F774B"/>
    <w:rsid w:val="004040D6"/>
    <w:rsid w:val="00405430"/>
    <w:rsid w:val="0040643C"/>
    <w:rsid w:val="004107E3"/>
    <w:rsid w:val="004126D3"/>
    <w:rsid w:val="0041335A"/>
    <w:rsid w:val="00413A7A"/>
    <w:rsid w:val="00413DCD"/>
    <w:rsid w:val="004166C6"/>
    <w:rsid w:val="00421992"/>
    <w:rsid w:val="00421B7A"/>
    <w:rsid w:val="00422D8A"/>
    <w:rsid w:val="00422DF1"/>
    <w:rsid w:val="00425C25"/>
    <w:rsid w:val="004262E1"/>
    <w:rsid w:val="00426D07"/>
    <w:rsid w:val="004276B0"/>
    <w:rsid w:val="00431AA1"/>
    <w:rsid w:val="00432A44"/>
    <w:rsid w:val="00432B35"/>
    <w:rsid w:val="0043543D"/>
    <w:rsid w:val="0043557D"/>
    <w:rsid w:val="004355AC"/>
    <w:rsid w:val="00440210"/>
    <w:rsid w:val="004412DD"/>
    <w:rsid w:val="0044339F"/>
    <w:rsid w:val="00443792"/>
    <w:rsid w:val="0044431C"/>
    <w:rsid w:val="004468FC"/>
    <w:rsid w:val="0044761E"/>
    <w:rsid w:val="00447BFE"/>
    <w:rsid w:val="004500A0"/>
    <w:rsid w:val="00450DC6"/>
    <w:rsid w:val="004519AE"/>
    <w:rsid w:val="00451CF7"/>
    <w:rsid w:val="004539CC"/>
    <w:rsid w:val="00455AB4"/>
    <w:rsid w:val="00455F24"/>
    <w:rsid w:val="004567D3"/>
    <w:rsid w:val="0045696A"/>
    <w:rsid w:val="00456C51"/>
    <w:rsid w:val="00465339"/>
    <w:rsid w:val="00467B7D"/>
    <w:rsid w:val="0047253E"/>
    <w:rsid w:val="00476706"/>
    <w:rsid w:val="00480188"/>
    <w:rsid w:val="00480BAA"/>
    <w:rsid w:val="0048126F"/>
    <w:rsid w:val="00483316"/>
    <w:rsid w:val="00486701"/>
    <w:rsid w:val="0049082C"/>
    <w:rsid w:val="00490F67"/>
    <w:rsid w:val="0049286E"/>
    <w:rsid w:val="00492AF4"/>
    <w:rsid w:val="004930B1"/>
    <w:rsid w:val="004933E5"/>
    <w:rsid w:val="00493E73"/>
    <w:rsid w:val="00494777"/>
    <w:rsid w:val="00496634"/>
    <w:rsid w:val="004A0EFB"/>
    <w:rsid w:val="004A1A1C"/>
    <w:rsid w:val="004A3870"/>
    <w:rsid w:val="004A4134"/>
    <w:rsid w:val="004A4160"/>
    <w:rsid w:val="004B0253"/>
    <w:rsid w:val="004B0A04"/>
    <w:rsid w:val="004B179F"/>
    <w:rsid w:val="004B33BD"/>
    <w:rsid w:val="004B43DC"/>
    <w:rsid w:val="004B44DE"/>
    <w:rsid w:val="004B5A0C"/>
    <w:rsid w:val="004C2134"/>
    <w:rsid w:val="004C4BC4"/>
    <w:rsid w:val="004C6755"/>
    <w:rsid w:val="004C7A49"/>
    <w:rsid w:val="004D0D62"/>
    <w:rsid w:val="004D5979"/>
    <w:rsid w:val="004D5E25"/>
    <w:rsid w:val="004E13A4"/>
    <w:rsid w:val="004E228C"/>
    <w:rsid w:val="004E550A"/>
    <w:rsid w:val="004E575B"/>
    <w:rsid w:val="004E5A7E"/>
    <w:rsid w:val="004E6548"/>
    <w:rsid w:val="004E6A30"/>
    <w:rsid w:val="004E7238"/>
    <w:rsid w:val="004F2FF5"/>
    <w:rsid w:val="004F5296"/>
    <w:rsid w:val="004F52B6"/>
    <w:rsid w:val="004F5CB6"/>
    <w:rsid w:val="004F61E8"/>
    <w:rsid w:val="004F6981"/>
    <w:rsid w:val="00500A57"/>
    <w:rsid w:val="00501592"/>
    <w:rsid w:val="00501C46"/>
    <w:rsid w:val="00502407"/>
    <w:rsid w:val="005040D1"/>
    <w:rsid w:val="00507A37"/>
    <w:rsid w:val="00514394"/>
    <w:rsid w:val="00515308"/>
    <w:rsid w:val="005161C9"/>
    <w:rsid w:val="0052180F"/>
    <w:rsid w:val="00522BFD"/>
    <w:rsid w:val="00523AA7"/>
    <w:rsid w:val="00530F0D"/>
    <w:rsid w:val="00531136"/>
    <w:rsid w:val="00536BE0"/>
    <w:rsid w:val="00540433"/>
    <w:rsid w:val="005412BE"/>
    <w:rsid w:val="005417A4"/>
    <w:rsid w:val="00544D2C"/>
    <w:rsid w:val="00545A5D"/>
    <w:rsid w:val="0054640D"/>
    <w:rsid w:val="00547077"/>
    <w:rsid w:val="00550BB6"/>
    <w:rsid w:val="005521A7"/>
    <w:rsid w:val="00552ABF"/>
    <w:rsid w:val="0055341F"/>
    <w:rsid w:val="0055669B"/>
    <w:rsid w:val="0055676D"/>
    <w:rsid w:val="0055799A"/>
    <w:rsid w:val="00560893"/>
    <w:rsid w:val="00562541"/>
    <w:rsid w:val="005721E7"/>
    <w:rsid w:val="00576744"/>
    <w:rsid w:val="00580724"/>
    <w:rsid w:val="00581AF7"/>
    <w:rsid w:val="00581B4F"/>
    <w:rsid w:val="005820FD"/>
    <w:rsid w:val="00591344"/>
    <w:rsid w:val="005924B0"/>
    <w:rsid w:val="00594FB9"/>
    <w:rsid w:val="0059596A"/>
    <w:rsid w:val="005A0AA8"/>
    <w:rsid w:val="005A1B7F"/>
    <w:rsid w:val="005A1ED9"/>
    <w:rsid w:val="005A2AA1"/>
    <w:rsid w:val="005A2C3A"/>
    <w:rsid w:val="005B088B"/>
    <w:rsid w:val="005B0E52"/>
    <w:rsid w:val="005B1447"/>
    <w:rsid w:val="005B1B1A"/>
    <w:rsid w:val="005B5E29"/>
    <w:rsid w:val="005B601F"/>
    <w:rsid w:val="005C1F20"/>
    <w:rsid w:val="005C2555"/>
    <w:rsid w:val="005C2DBF"/>
    <w:rsid w:val="005D08B4"/>
    <w:rsid w:val="005D117E"/>
    <w:rsid w:val="005D1BCF"/>
    <w:rsid w:val="005D55B8"/>
    <w:rsid w:val="005D5BA5"/>
    <w:rsid w:val="005D74C7"/>
    <w:rsid w:val="005E0E1F"/>
    <w:rsid w:val="005E22A5"/>
    <w:rsid w:val="005E2E52"/>
    <w:rsid w:val="005E3056"/>
    <w:rsid w:val="005E5DCC"/>
    <w:rsid w:val="005E7099"/>
    <w:rsid w:val="005F0A6B"/>
    <w:rsid w:val="005F17BB"/>
    <w:rsid w:val="005F324E"/>
    <w:rsid w:val="005F5562"/>
    <w:rsid w:val="005F757D"/>
    <w:rsid w:val="006010BE"/>
    <w:rsid w:val="00605B6C"/>
    <w:rsid w:val="00606560"/>
    <w:rsid w:val="006100EF"/>
    <w:rsid w:val="00610463"/>
    <w:rsid w:val="00615CB1"/>
    <w:rsid w:val="00621D0B"/>
    <w:rsid w:val="006225A1"/>
    <w:rsid w:val="006245C0"/>
    <w:rsid w:val="006250F6"/>
    <w:rsid w:val="00626A11"/>
    <w:rsid w:val="00630D51"/>
    <w:rsid w:val="00631F77"/>
    <w:rsid w:val="006347E2"/>
    <w:rsid w:val="006400E0"/>
    <w:rsid w:val="00640184"/>
    <w:rsid w:val="00643CC3"/>
    <w:rsid w:val="00647EC8"/>
    <w:rsid w:val="0065099F"/>
    <w:rsid w:val="00654F84"/>
    <w:rsid w:val="006630AF"/>
    <w:rsid w:val="00663C97"/>
    <w:rsid w:val="00665130"/>
    <w:rsid w:val="006667C5"/>
    <w:rsid w:val="0067277E"/>
    <w:rsid w:val="00672FC9"/>
    <w:rsid w:val="00673A4A"/>
    <w:rsid w:val="00675944"/>
    <w:rsid w:val="0067638D"/>
    <w:rsid w:val="00676AA9"/>
    <w:rsid w:val="00680F8E"/>
    <w:rsid w:val="006849C6"/>
    <w:rsid w:val="0069189C"/>
    <w:rsid w:val="006918A1"/>
    <w:rsid w:val="00692289"/>
    <w:rsid w:val="00693027"/>
    <w:rsid w:val="006957D7"/>
    <w:rsid w:val="00696823"/>
    <w:rsid w:val="006977F1"/>
    <w:rsid w:val="006A1F4B"/>
    <w:rsid w:val="006A39B1"/>
    <w:rsid w:val="006A443C"/>
    <w:rsid w:val="006A5075"/>
    <w:rsid w:val="006A58E9"/>
    <w:rsid w:val="006A7911"/>
    <w:rsid w:val="006B074A"/>
    <w:rsid w:val="006B25C5"/>
    <w:rsid w:val="006B3648"/>
    <w:rsid w:val="006B4C34"/>
    <w:rsid w:val="006B4C63"/>
    <w:rsid w:val="006B7603"/>
    <w:rsid w:val="006C2EE5"/>
    <w:rsid w:val="006C3244"/>
    <w:rsid w:val="006C431B"/>
    <w:rsid w:val="006C44EB"/>
    <w:rsid w:val="006C5378"/>
    <w:rsid w:val="006C53D8"/>
    <w:rsid w:val="006D0C9B"/>
    <w:rsid w:val="006D0CBC"/>
    <w:rsid w:val="006D11B0"/>
    <w:rsid w:val="006D3CF5"/>
    <w:rsid w:val="006D4268"/>
    <w:rsid w:val="006D4472"/>
    <w:rsid w:val="006D6F43"/>
    <w:rsid w:val="006E0B96"/>
    <w:rsid w:val="006E1290"/>
    <w:rsid w:val="006E2E13"/>
    <w:rsid w:val="006E331A"/>
    <w:rsid w:val="006E71B0"/>
    <w:rsid w:val="006F0DAC"/>
    <w:rsid w:val="006F26A1"/>
    <w:rsid w:val="006F363F"/>
    <w:rsid w:val="006F3E60"/>
    <w:rsid w:val="006F5660"/>
    <w:rsid w:val="00702250"/>
    <w:rsid w:val="007040C9"/>
    <w:rsid w:val="00705577"/>
    <w:rsid w:val="00707596"/>
    <w:rsid w:val="0070783E"/>
    <w:rsid w:val="007120F0"/>
    <w:rsid w:val="0071257E"/>
    <w:rsid w:val="007153BC"/>
    <w:rsid w:val="00717EAB"/>
    <w:rsid w:val="00721179"/>
    <w:rsid w:val="007215E4"/>
    <w:rsid w:val="00723F53"/>
    <w:rsid w:val="00725D2A"/>
    <w:rsid w:val="007261DF"/>
    <w:rsid w:val="00726DAE"/>
    <w:rsid w:val="007365CA"/>
    <w:rsid w:val="0073704F"/>
    <w:rsid w:val="00737141"/>
    <w:rsid w:val="00737239"/>
    <w:rsid w:val="00737B68"/>
    <w:rsid w:val="00740F9C"/>
    <w:rsid w:val="00741552"/>
    <w:rsid w:val="007457C8"/>
    <w:rsid w:val="0074604F"/>
    <w:rsid w:val="007475AE"/>
    <w:rsid w:val="007477C4"/>
    <w:rsid w:val="00750768"/>
    <w:rsid w:val="00751347"/>
    <w:rsid w:val="00757496"/>
    <w:rsid w:val="0076055B"/>
    <w:rsid w:val="0076190E"/>
    <w:rsid w:val="007623D6"/>
    <w:rsid w:val="00767538"/>
    <w:rsid w:val="0077197C"/>
    <w:rsid w:val="00771A10"/>
    <w:rsid w:val="007720FA"/>
    <w:rsid w:val="00773FD4"/>
    <w:rsid w:val="00776993"/>
    <w:rsid w:val="0077700C"/>
    <w:rsid w:val="00777543"/>
    <w:rsid w:val="00777F6B"/>
    <w:rsid w:val="00777F9D"/>
    <w:rsid w:val="00780AA9"/>
    <w:rsid w:val="00782A52"/>
    <w:rsid w:val="00786805"/>
    <w:rsid w:val="00787792"/>
    <w:rsid w:val="00787FB0"/>
    <w:rsid w:val="00790613"/>
    <w:rsid w:val="00790B32"/>
    <w:rsid w:val="00791B5D"/>
    <w:rsid w:val="00791F97"/>
    <w:rsid w:val="00794575"/>
    <w:rsid w:val="00794809"/>
    <w:rsid w:val="007A034A"/>
    <w:rsid w:val="007A04E7"/>
    <w:rsid w:val="007A1069"/>
    <w:rsid w:val="007A5D8E"/>
    <w:rsid w:val="007B25E4"/>
    <w:rsid w:val="007B2652"/>
    <w:rsid w:val="007B28ED"/>
    <w:rsid w:val="007B36D1"/>
    <w:rsid w:val="007B3C87"/>
    <w:rsid w:val="007B7D8F"/>
    <w:rsid w:val="007C1D6C"/>
    <w:rsid w:val="007C208B"/>
    <w:rsid w:val="007C25B2"/>
    <w:rsid w:val="007C3A69"/>
    <w:rsid w:val="007C6987"/>
    <w:rsid w:val="007D0048"/>
    <w:rsid w:val="007D0CCF"/>
    <w:rsid w:val="007D3419"/>
    <w:rsid w:val="007D648C"/>
    <w:rsid w:val="007D6F79"/>
    <w:rsid w:val="007D7696"/>
    <w:rsid w:val="007E3FF7"/>
    <w:rsid w:val="007E4015"/>
    <w:rsid w:val="007E4116"/>
    <w:rsid w:val="007E5B58"/>
    <w:rsid w:val="007E65DE"/>
    <w:rsid w:val="007E750D"/>
    <w:rsid w:val="007F304C"/>
    <w:rsid w:val="007F427B"/>
    <w:rsid w:val="007F4C21"/>
    <w:rsid w:val="00802B50"/>
    <w:rsid w:val="0080306E"/>
    <w:rsid w:val="0080357E"/>
    <w:rsid w:val="00803891"/>
    <w:rsid w:val="008079AD"/>
    <w:rsid w:val="00811B0F"/>
    <w:rsid w:val="00811FD3"/>
    <w:rsid w:val="00814914"/>
    <w:rsid w:val="00821EBD"/>
    <w:rsid w:val="00823A66"/>
    <w:rsid w:val="00824F24"/>
    <w:rsid w:val="0082581E"/>
    <w:rsid w:val="00826D31"/>
    <w:rsid w:val="0083134D"/>
    <w:rsid w:val="00834390"/>
    <w:rsid w:val="008417E0"/>
    <w:rsid w:val="008420F2"/>
    <w:rsid w:val="0084239C"/>
    <w:rsid w:val="00846655"/>
    <w:rsid w:val="00850DCD"/>
    <w:rsid w:val="00852675"/>
    <w:rsid w:val="00853186"/>
    <w:rsid w:val="00853D0C"/>
    <w:rsid w:val="00857C01"/>
    <w:rsid w:val="00857FDA"/>
    <w:rsid w:val="00862098"/>
    <w:rsid w:val="00865250"/>
    <w:rsid w:val="0086726C"/>
    <w:rsid w:val="00867A0E"/>
    <w:rsid w:val="00871A8C"/>
    <w:rsid w:val="0087369F"/>
    <w:rsid w:val="00873F65"/>
    <w:rsid w:val="00874425"/>
    <w:rsid w:val="008753B8"/>
    <w:rsid w:val="00875FE8"/>
    <w:rsid w:val="00876719"/>
    <w:rsid w:val="00876A78"/>
    <w:rsid w:val="008827AD"/>
    <w:rsid w:val="008830B9"/>
    <w:rsid w:val="008836EB"/>
    <w:rsid w:val="00884FA3"/>
    <w:rsid w:val="00891C1C"/>
    <w:rsid w:val="00893523"/>
    <w:rsid w:val="00896A31"/>
    <w:rsid w:val="008A150E"/>
    <w:rsid w:val="008A3A5B"/>
    <w:rsid w:val="008A44C4"/>
    <w:rsid w:val="008B04C5"/>
    <w:rsid w:val="008B0D51"/>
    <w:rsid w:val="008B2871"/>
    <w:rsid w:val="008B33AA"/>
    <w:rsid w:val="008B3AA6"/>
    <w:rsid w:val="008B4836"/>
    <w:rsid w:val="008B4CAB"/>
    <w:rsid w:val="008B7B10"/>
    <w:rsid w:val="008C35AD"/>
    <w:rsid w:val="008C3ACF"/>
    <w:rsid w:val="008C4267"/>
    <w:rsid w:val="008C458C"/>
    <w:rsid w:val="008C480F"/>
    <w:rsid w:val="008C5F65"/>
    <w:rsid w:val="008D0902"/>
    <w:rsid w:val="008D3CA5"/>
    <w:rsid w:val="008D4C31"/>
    <w:rsid w:val="008D55EE"/>
    <w:rsid w:val="008D5A3D"/>
    <w:rsid w:val="008D794F"/>
    <w:rsid w:val="008E0DCA"/>
    <w:rsid w:val="008E10E9"/>
    <w:rsid w:val="008E1580"/>
    <w:rsid w:val="008E228E"/>
    <w:rsid w:val="008E2BBD"/>
    <w:rsid w:val="008E5100"/>
    <w:rsid w:val="008E66A6"/>
    <w:rsid w:val="009008D6"/>
    <w:rsid w:val="0090369E"/>
    <w:rsid w:val="00906B81"/>
    <w:rsid w:val="00906FDC"/>
    <w:rsid w:val="00920D1B"/>
    <w:rsid w:val="00923B52"/>
    <w:rsid w:val="00923EB8"/>
    <w:rsid w:val="009276EB"/>
    <w:rsid w:val="00927F5E"/>
    <w:rsid w:val="00932AAB"/>
    <w:rsid w:val="00933962"/>
    <w:rsid w:val="00934D41"/>
    <w:rsid w:val="00934F50"/>
    <w:rsid w:val="00935303"/>
    <w:rsid w:val="0094084C"/>
    <w:rsid w:val="00940B61"/>
    <w:rsid w:val="009412EA"/>
    <w:rsid w:val="00943946"/>
    <w:rsid w:val="00945D37"/>
    <w:rsid w:val="00947A66"/>
    <w:rsid w:val="00950C71"/>
    <w:rsid w:val="00961AE6"/>
    <w:rsid w:val="009627C8"/>
    <w:rsid w:val="009643F3"/>
    <w:rsid w:val="00970CDE"/>
    <w:rsid w:val="00976816"/>
    <w:rsid w:val="00976F0F"/>
    <w:rsid w:val="009774A8"/>
    <w:rsid w:val="00980F3B"/>
    <w:rsid w:val="009810EF"/>
    <w:rsid w:val="009857AC"/>
    <w:rsid w:val="00985A2C"/>
    <w:rsid w:val="009871A0"/>
    <w:rsid w:val="00987476"/>
    <w:rsid w:val="00987899"/>
    <w:rsid w:val="00987E36"/>
    <w:rsid w:val="00991E84"/>
    <w:rsid w:val="00993FBA"/>
    <w:rsid w:val="00995540"/>
    <w:rsid w:val="00997B2E"/>
    <w:rsid w:val="00997BCB"/>
    <w:rsid w:val="00997DBF"/>
    <w:rsid w:val="009A0140"/>
    <w:rsid w:val="009A1955"/>
    <w:rsid w:val="009A1BCA"/>
    <w:rsid w:val="009A38CD"/>
    <w:rsid w:val="009A6EB7"/>
    <w:rsid w:val="009A727D"/>
    <w:rsid w:val="009A7330"/>
    <w:rsid w:val="009B02EB"/>
    <w:rsid w:val="009B30CB"/>
    <w:rsid w:val="009B4E9D"/>
    <w:rsid w:val="009B4F88"/>
    <w:rsid w:val="009B77DF"/>
    <w:rsid w:val="009C10C4"/>
    <w:rsid w:val="009C5367"/>
    <w:rsid w:val="009C66D3"/>
    <w:rsid w:val="009C66FA"/>
    <w:rsid w:val="009C6C7C"/>
    <w:rsid w:val="009D3E01"/>
    <w:rsid w:val="009D7E57"/>
    <w:rsid w:val="009E045B"/>
    <w:rsid w:val="009E09DA"/>
    <w:rsid w:val="009E3467"/>
    <w:rsid w:val="009E538A"/>
    <w:rsid w:val="009E5B5C"/>
    <w:rsid w:val="009E6164"/>
    <w:rsid w:val="009F495E"/>
    <w:rsid w:val="009F670A"/>
    <w:rsid w:val="00A00E03"/>
    <w:rsid w:val="00A01A17"/>
    <w:rsid w:val="00A04F5E"/>
    <w:rsid w:val="00A059EB"/>
    <w:rsid w:val="00A0615A"/>
    <w:rsid w:val="00A0632E"/>
    <w:rsid w:val="00A06AED"/>
    <w:rsid w:val="00A11F81"/>
    <w:rsid w:val="00A17CC4"/>
    <w:rsid w:val="00A210EA"/>
    <w:rsid w:val="00A22A3D"/>
    <w:rsid w:val="00A272E5"/>
    <w:rsid w:val="00A27963"/>
    <w:rsid w:val="00A314AA"/>
    <w:rsid w:val="00A37B8C"/>
    <w:rsid w:val="00A37CC8"/>
    <w:rsid w:val="00A41D8F"/>
    <w:rsid w:val="00A43222"/>
    <w:rsid w:val="00A452EB"/>
    <w:rsid w:val="00A46BDA"/>
    <w:rsid w:val="00A512FB"/>
    <w:rsid w:val="00A517C5"/>
    <w:rsid w:val="00A57CDC"/>
    <w:rsid w:val="00A62BEC"/>
    <w:rsid w:val="00A66C6B"/>
    <w:rsid w:val="00A67926"/>
    <w:rsid w:val="00A711A9"/>
    <w:rsid w:val="00A726F2"/>
    <w:rsid w:val="00A80220"/>
    <w:rsid w:val="00A8064E"/>
    <w:rsid w:val="00A81CCF"/>
    <w:rsid w:val="00A8281A"/>
    <w:rsid w:val="00A8532E"/>
    <w:rsid w:val="00A87090"/>
    <w:rsid w:val="00A91A71"/>
    <w:rsid w:val="00A922CC"/>
    <w:rsid w:val="00A92FCF"/>
    <w:rsid w:val="00A932D3"/>
    <w:rsid w:val="00AA46C6"/>
    <w:rsid w:val="00AA5AC5"/>
    <w:rsid w:val="00AA630F"/>
    <w:rsid w:val="00AB020F"/>
    <w:rsid w:val="00AB19E8"/>
    <w:rsid w:val="00AB416E"/>
    <w:rsid w:val="00AC2B1B"/>
    <w:rsid w:val="00AC2D9F"/>
    <w:rsid w:val="00AC2F7D"/>
    <w:rsid w:val="00AC35FC"/>
    <w:rsid w:val="00AC47CA"/>
    <w:rsid w:val="00AC6D4D"/>
    <w:rsid w:val="00AC7FBD"/>
    <w:rsid w:val="00AD0579"/>
    <w:rsid w:val="00AD622A"/>
    <w:rsid w:val="00AD72C8"/>
    <w:rsid w:val="00AE015B"/>
    <w:rsid w:val="00AE1D17"/>
    <w:rsid w:val="00AE1EF6"/>
    <w:rsid w:val="00AE4D1B"/>
    <w:rsid w:val="00AE7B62"/>
    <w:rsid w:val="00AF1498"/>
    <w:rsid w:val="00AF1F2B"/>
    <w:rsid w:val="00AF2695"/>
    <w:rsid w:val="00AF275D"/>
    <w:rsid w:val="00AF2ACA"/>
    <w:rsid w:val="00AF6F97"/>
    <w:rsid w:val="00B00A79"/>
    <w:rsid w:val="00B01F5A"/>
    <w:rsid w:val="00B041D2"/>
    <w:rsid w:val="00B05F38"/>
    <w:rsid w:val="00B24E18"/>
    <w:rsid w:val="00B25992"/>
    <w:rsid w:val="00B31400"/>
    <w:rsid w:val="00B31C15"/>
    <w:rsid w:val="00B3729B"/>
    <w:rsid w:val="00B422B3"/>
    <w:rsid w:val="00B438E1"/>
    <w:rsid w:val="00B50AE7"/>
    <w:rsid w:val="00B50C93"/>
    <w:rsid w:val="00B51078"/>
    <w:rsid w:val="00B522B3"/>
    <w:rsid w:val="00B54A50"/>
    <w:rsid w:val="00B57378"/>
    <w:rsid w:val="00B6038E"/>
    <w:rsid w:val="00B63DD6"/>
    <w:rsid w:val="00B63EB7"/>
    <w:rsid w:val="00B6477B"/>
    <w:rsid w:val="00B65A0F"/>
    <w:rsid w:val="00B66923"/>
    <w:rsid w:val="00B706C2"/>
    <w:rsid w:val="00B72D28"/>
    <w:rsid w:val="00B758A3"/>
    <w:rsid w:val="00B76903"/>
    <w:rsid w:val="00B76B36"/>
    <w:rsid w:val="00B76EB6"/>
    <w:rsid w:val="00B82526"/>
    <w:rsid w:val="00B848AB"/>
    <w:rsid w:val="00B8576A"/>
    <w:rsid w:val="00B8594E"/>
    <w:rsid w:val="00B90217"/>
    <w:rsid w:val="00B9634A"/>
    <w:rsid w:val="00B97991"/>
    <w:rsid w:val="00BA2C3C"/>
    <w:rsid w:val="00BA2C7E"/>
    <w:rsid w:val="00BA7F3A"/>
    <w:rsid w:val="00BB19A0"/>
    <w:rsid w:val="00BB297D"/>
    <w:rsid w:val="00BB56B6"/>
    <w:rsid w:val="00BB7ED4"/>
    <w:rsid w:val="00BC278C"/>
    <w:rsid w:val="00BC2ED1"/>
    <w:rsid w:val="00BC3FD4"/>
    <w:rsid w:val="00BC537D"/>
    <w:rsid w:val="00BC633B"/>
    <w:rsid w:val="00BC7A44"/>
    <w:rsid w:val="00BD37B9"/>
    <w:rsid w:val="00BD45D6"/>
    <w:rsid w:val="00BD6F94"/>
    <w:rsid w:val="00BE0A02"/>
    <w:rsid w:val="00BE4424"/>
    <w:rsid w:val="00BE4A1E"/>
    <w:rsid w:val="00BF01D5"/>
    <w:rsid w:val="00BF0260"/>
    <w:rsid w:val="00BF19E5"/>
    <w:rsid w:val="00BF2F23"/>
    <w:rsid w:val="00BF5495"/>
    <w:rsid w:val="00BF5620"/>
    <w:rsid w:val="00BF5F0A"/>
    <w:rsid w:val="00BF7951"/>
    <w:rsid w:val="00BF7F35"/>
    <w:rsid w:val="00C00278"/>
    <w:rsid w:val="00C00EA0"/>
    <w:rsid w:val="00C0192D"/>
    <w:rsid w:val="00C0309A"/>
    <w:rsid w:val="00C05EFD"/>
    <w:rsid w:val="00C06D77"/>
    <w:rsid w:val="00C0743B"/>
    <w:rsid w:val="00C1117F"/>
    <w:rsid w:val="00C11393"/>
    <w:rsid w:val="00C12A2A"/>
    <w:rsid w:val="00C1401D"/>
    <w:rsid w:val="00C15D57"/>
    <w:rsid w:val="00C2062C"/>
    <w:rsid w:val="00C22CF9"/>
    <w:rsid w:val="00C24D14"/>
    <w:rsid w:val="00C25003"/>
    <w:rsid w:val="00C251DE"/>
    <w:rsid w:val="00C25F88"/>
    <w:rsid w:val="00C26161"/>
    <w:rsid w:val="00C30CE6"/>
    <w:rsid w:val="00C30F46"/>
    <w:rsid w:val="00C34A96"/>
    <w:rsid w:val="00C3623F"/>
    <w:rsid w:val="00C36997"/>
    <w:rsid w:val="00C379ED"/>
    <w:rsid w:val="00C37AB3"/>
    <w:rsid w:val="00C40604"/>
    <w:rsid w:val="00C40C01"/>
    <w:rsid w:val="00C40C18"/>
    <w:rsid w:val="00C422D1"/>
    <w:rsid w:val="00C42B36"/>
    <w:rsid w:val="00C42E7E"/>
    <w:rsid w:val="00C46998"/>
    <w:rsid w:val="00C469D8"/>
    <w:rsid w:val="00C503DB"/>
    <w:rsid w:val="00C51947"/>
    <w:rsid w:val="00C524C6"/>
    <w:rsid w:val="00C544F6"/>
    <w:rsid w:val="00C5670B"/>
    <w:rsid w:val="00C61C68"/>
    <w:rsid w:val="00C6378D"/>
    <w:rsid w:val="00C64FB7"/>
    <w:rsid w:val="00C65711"/>
    <w:rsid w:val="00C66CBE"/>
    <w:rsid w:val="00C711F6"/>
    <w:rsid w:val="00C712E5"/>
    <w:rsid w:val="00C72BC9"/>
    <w:rsid w:val="00C73C9D"/>
    <w:rsid w:val="00C73E36"/>
    <w:rsid w:val="00C75665"/>
    <w:rsid w:val="00C80283"/>
    <w:rsid w:val="00C81D0D"/>
    <w:rsid w:val="00C82A8A"/>
    <w:rsid w:val="00C900EB"/>
    <w:rsid w:val="00C90E59"/>
    <w:rsid w:val="00C91BE1"/>
    <w:rsid w:val="00C91E03"/>
    <w:rsid w:val="00C96BA7"/>
    <w:rsid w:val="00CA074A"/>
    <w:rsid w:val="00CA282C"/>
    <w:rsid w:val="00CA485F"/>
    <w:rsid w:val="00CA5F6E"/>
    <w:rsid w:val="00CA6E29"/>
    <w:rsid w:val="00CB0ED6"/>
    <w:rsid w:val="00CB5275"/>
    <w:rsid w:val="00CC383B"/>
    <w:rsid w:val="00CC3AED"/>
    <w:rsid w:val="00CC6FED"/>
    <w:rsid w:val="00CD384D"/>
    <w:rsid w:val="00CD5705"/>
    <w:rsid w:val="00CD6F16"/>
    <w:rsid w:val="00CD78C1"/>
    <w:rsid w:val="00CE0165"/>
    <w:rsid w:val="00CE11FF"/>
    <w:rsid w:val="00CE297A"/>
    <w:rsid w:val="00CE48D5"/>
    <w:rsid w:val="00CE595C"/>
    <w:rsid w:val="00CE6F38"/>
    <w:rsid w:val="00CE7FC3"/>
    <w:rsid w:val="00CF0B1C"/>
    <w:rsid w:val="00CF1276"/>
    <w:rsid w:val="00CF1C0C"/>
    <w:rsid w:val="00CF25BF"/>
    <w:rsid w:val="00CF337B"/>
    <w:rsid w:val="00CF38BF"/>
    <w:rsid w:val="00D04B08"/>
    <w:rsid w:val="00D04F3D"/>
    <w:rsid w:val="00D05CA5"/>
    <w:rsid w:val="00D10DB4"/>
    <w:rsid w:val="00D1486D"/>
    <w:rsid w:val="00D168B4"/>
    <w:rsid w:val="00D2507A"/>
    <w:rsid w:val="00D27484"/>
    <w:rsid w:val="00D3020F"/>
    <w:rsid w:val="00D33110"/>
    <w:rsid w:val="00D3435B"/>
    <w:rsid w:val="00D345F8"/>
    <w:rsid w:val="00D3572D"/>
    <w:rsid w:val="00D35AFB"/>
    <w:rsid w:val="00D369F3"/>
    <w:rsid w:val="00D37753"/>
    <w:rsid w:val="00D40147"/>
    <w:rsid w:val="00D44E16"/>
    <w:rsid w:val="00D4524E"/>
    <w:rsid w:val="00D462B6"/>
    <w:rsid w:val="00D51A9E"/>
    <w:rsid w:val="00D55DE7"/>
    <w:rsid w:val="00D56A9A"/>
    <w:rsid w:val="00D56D7F"/>
    <w:rsid w:val="00D62871"/>
    <w:rsid w:val="00D62E8F"/>
    <w:rsid w:val="00D6329D"/>
    <w:rsid w:val="00D6501F"/>
    <w:rsid w:val="00D6615A"/>
    <w:rsid w:val="00D73BEA"/>
    <w:rsid w:val="00D7423F"/>
    <w:rsid w:val="00D74EBA"/>
    <w:rsid w:val="00D775D5"/>
    <w:rsid w:val="00D811E3"/>
    <w:rsid w:val="00D83E18"/>
    <w:rsid w:val="00D86BB3"/>
    <w:rsid w:val="00D90449"/>
    <w:rsid w:val="00D93827"/>
    <w:rsid w:val="00D9427E"/>
    <w:rsid w:val="00D9659A"/>
    <w:rsid w:val="00DA02F2"/>
    <w:rsid w:val="00DA1E46"/>
    <w:rsid w:val="00DA5E99"/>
    <w:rsid w:val="00DB021F"/>
    <w:rsid w:val="00DB3024"/>
    <w:rsid w:val="00DB3701"/>
    <w:rsid w:val="00DB5BE4"/>
    <w:rsid w:val="00DB77F3"/>
    <w:rsid w:val="00DC0A1E"/>
    <w:rsid w:val="00DC132D"/>
    <w:rsid w:val="00DC4585"/>
    <w:rsid w:val="00DC4AA9"/>
    <w:rsid w:val="00DC57B0"/>
    <w:rsid w:val="00DC57BF"/>
    <w:rsid w:val="00DC6671"/>
    <w:rsid w:val="00DC74C6"/>
    <w:rsid w:val="00DD1537"/>
    <w:rsid w:val="00DD2858"/>
    <w:rsid w:val="00DD2980"/>
    <w:rsid w:val="00DD2D2D"/>
    <w:rsid w:val="00DD5F81"/>
    <w:rsid w:val="00DE0198"/>
    <w:rsid w:val="00DE0B22"/>
    <w:rsid w:val="00DE2DEC"/>
    <w:rsid w:val="00DE316A"/>
    <w:rsid w:val="00DE3977"/>
    <w:rsid w:val="00DE3E93"/>
    <w:rsid w:val="00DF08FD"/>
    <w:rsid w:val="00DF3D30"/>
    <w:rsid w:val="00DF509C"/>
    <w:rsid w:val="00DF6ADC"/>
    <w:rsid w:val="00DF6BD2"/>
    <w:rsid w:val="00DF797A"/>
    <w:rsid w:val="00E01C4C"/>
    <w:rsid w:val="00E03A3D"/>
    <w:rsid w:val="00E124D5"/>
    <w:rsid w:val="00E12A9D"/>
    <w:rsid w:val="00E1479A"/>
    <w:rsid w:val="00E216D2"/>
    <w:rsid w:val="00E259EF"/>
    <w:rsid w:val="00E2648D"/>
    <w:rsid w:val="00E26E82"/>
    <w:rsid w:val="00E309B5"/>
    <w:rsid w:val="00E322E4"/>
    <w:rsid w:val="00E3261A"/>
    <w:rsid w:val="00E3305C"/>
    <w:rsid w:val="00E3310E"/>
    <w:rsid w:val="00E35B92"/>
    <w:rsid w:val="00E36190"/>
    <w:rsid w:val="00E3695A"/>
    <w:rsid w:val="00E37090"/>
    <w:rsid w:val="00E40152"/>
    <w:rsid w:val="00E406AD"/>
    <w:rsid w:val="00E43258"/>
    <w:rsid w:val="00E44B4F"/>
    <w:rsid w:val="00E44CDB"/>
    <w:rsid w:val="00E4562D"/>
    <w:rsid w:val="00E46D68"/>
    <w:rsid w:val="00E46FD4"/>
    <w:rsid w:val="00E501AC"/>
    <w:rsid w:val="00E50300"/>
    <w:rsid w:val="00E521ED"/>
    <w:rsid w:val="00E54ECC"/>
    <w:rsid w:val="00E55D48"/>
    <w:rsid w:val="00E5639D"/>
    <w:rsid w:val="00E574F8"/>
    <w:rsid w:val="00E60B58"/>
    <w:rsid w:val="00E619AD"/>
    <w:rsid w:val="00E61BD0"/>
    <w:rsid w:val="00E65661"/>
    <w:rsid w:val="00E721A0"/>
    <w:rsid w:val="00E72543"/>
    <w:rsid w:val="00E7294B"/>
    <w:rsid w:val="00E72B85"/>
    <w:rsid w:val="00E739D2"/>
    <w:rsid w:val="00E73D44"/>
    <w:rsid w:val="00E73EFA"/>
    <w:rsid w:val="00E7407E"/>
    <w:rsid w:val="00E7412B"/>
    <w:rsid w:val="00E75915"/>
    <w:rsid w:val="00E776EE"/>
    <w:rsid w:val="00E91B72"/>
    <w:rsid w:val="00E921E3"/>
    <w:rsid w:val="00E935A4"/>
    <w:rsid w:val="00E94ABA"/>
    <w:rsid w:val="00E95278"/>
    <w:rsid w:val="00E959A9"/>
    <w:rsid w:val="00E95AFB"/>
    <w:rsid w:val="00E9736A"/>
    <w:rsid w:val="00EA103A"/>
    <w:rsid w:val="00EA122D"/>
    <w:rsid w:val="00EA1BB1"/>
    <w:rsid w:val="00EA2464"/>
    <w:rsid w:val="00EA2733"/>
    <w:rsid w:val="00EA2E33"/>
    <w:rsid w:val="00EA39EB"/>
    <w:rsid w:val="00EA418E"/>
    <w:rsid w:val="00EA52C9"/>
    <w:rsid w:val="00EA619A"/>
    <w:rsid w:val="00EA62E1"/>
    <w:rsid w:val="00EA713E"/>
    <w:rsid w:val="00EB0F47"/>
    <w:rsid w:val="00EB1C6C"/>
    <w:rsid w:val="00EB3B8B"/>
    <w:rsid w:val="00EB3B94"/>
    <w:rsid w:val="00EB5E59"/>
    <w:rsid w:val="00EB6C13"/>
    <w:rsid w:val="00ED04A0"/>
    <w:rsid w:val="00ED145E"/>
    <w:rsid w:val="00ED1657"/>
    <w:rsid w:val="00ED622F"/>
    <w:rsid w:val="00EE09A1"/>
    <w:rsid w:val="00EE0A0B"/>
    <w:rsid w:val="00EE2F0D"/>
    <w:rsid w:val="00EE36FE"/>
    <w:rsid w:val="00EE3D62"/>
    <w:rsid w:val="00EE4285"/>
    <w:rsid w:val="00EE6929"/>
    <w:rsid w:val="00EF4C87"/>
    <w:rsid w:val="00EF6A20"/>
    <w:rsid w:val="00F028FB"/>
    <w:rsid w:val="00F04A65"/>
    <w:rsid w:val="00F0690D"/>
    <w:rsid w:val="00F077DA"/>
    <w:rsid w:val="00F0794A"/>
    <w:rsid w:val="00F07B10"/>
    <w:rsid w:val="00F13E06"/>
    <w:rsid w:val="00F14778"/>
    <w:rsid w:val="00F15D8D"/>
    <w:rsid w:val="00F16C6C"/>
    <w:rsid w:val="00F17BEC"/>
    <w:rsid w:val="00F17BF6"/>
    <w:rsid w:val="00F20C8B"/>
    <w:rsid w:val="00F23D5F"/>
    <w:rsid w:val="00F25970"/>
    <w:rsid w:val="00F259CE"/>
    <w:rsid w:val="00F302A1"/>
    <w:rsid w:val="00F321B0"/>
    <w:rsid w:val="00F32491"/>
    <w:rsid w:val="00F36BF4"/>
    <w:rsid w:val="00F4111E"/>
    <w:rsid w:val="00F41236"/>
    <w:rsid w:val="00F42B56"/>
    <w:rsid w:val="00F43A11"/>
    <w:rsid w:val="00F45EB1"/>
    <w:rsid w:val="00F464B6"/>
    <w:rsid w:val="00F50739"/>
    <w:rsid w:val="00F519EB"/>
    <w:rsid w:val="00F5321F"/>
    <w:rsid w:val="00F566DF"/>
    <w:rsid w:val="00F602E0"/>
    <w:rsid w:val="00F61251"/>
    <w:rsid w:val="00F61F38"/>
    <w:rsid w:val="00F65790"/>
    <w:rsid w:val="00F6744C"/>
    <w:rsid w:val="00F67DA0"/>
    <w:rsid w:val="00F70571"/>
    <w:rsid w:val="00F70D70"/>
    <w:rsid w:val="00F74DCA"/>
    <w:rsid w:val="00F75360"/>
    <w:rsid w:val="00F81933"/>
    <w:rsid w:val="00F81994"/>
    <w:rsid w:val="00F91245"/>
    <w:rsid w:val="00F9140C"/>
    <w:rsid w:val="00F924E0"/>
    <w:rsid w:val="00F95299"/>
    <w:rsid w:val="00F966DE"/>
    <w:rsid w:val="00F976E8"/>
    <w:rsid w:val="00FA2117"/>
    <w:rsid w:val="00FA3785"/>
    <w:rsid w:val="00FA39C7"/>
    <w:rsid w:val="00FA3A2A"/>
    <w:rsid w:val="00FA4041"/>
    <w:rsid w:val="00FB0A03"/>
    <w:rsid w:val="00FB1DF3"/>
    <w:rsid w:val="00FB3048"/>
    <w:rsid w:val="00FB3734"/>
    <w:rsid w:val="00FB3A39"/>
    <w:rsid w:val="00FB5BDD"/>
    <w:rsid w:val="00FB6DE5"/>
    <w:rsid w:val="00FB70FA"/>
    <w:rsid w:val="00FC014B"/>
    <w:rsid w:val="00FC191D"/>
    <w:rsid w:val="00FC60EF"/>
    <w:rsid w:val="00FC7AB9"/>
    <w:rsid w:val="00FD0A7D"/>
    <w:rsid w:val="00FD364D"/>
    <w:rsid w:val="00FD6AA0"/>
    <w:rsid w:val="00FD79D0"/>
    <w:rsid w:val="00FE0E59"/>
    <w:rsid w:val="00FE164F"/>
    <w:rsid w:val="00FE18EA"/>
    <w:rsid w:val="00FE1EB3"/>
    <w:rsid w:val="00FE2DCF"/>
    <w:rsid w:val="00FE76D7"/>
    <w:rsid w:val="00FF145C"/>
    <w:rsid w:val="00FF1DCA"/>
    <w:rsid w:val="00FF2EE6"/>
    <w:rsid w:val="00FF669A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C603F07F-C100-4311-85A8-03F93DB5C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48D"/>
    <w:pPr>
      <w:widowControl w:val="0"/>
      <w:autoSpaceDE w:val="0"/>
      <w:autoSpaceDN w:val="0"/>
      <w:adjustRightInd w:val="0"/>
    </w:pPr>
  </w:style>
  <w:style w:type="paragraph" w:styleId="Heading2">
    <w:name w:val="heading 2"/>
    <w:basedOn w:val="Normal"/>
    <w:next w:val="Normal"/>
    <w:link w:val="2"/>
    <w:qFormat/>
    <w:rsid w:val="00767538"/>
    <w:pPr>
      <w:keepNext/>
      <w:shd w:val="clear" w:color="auto" w:fill="FFFFFF"/>
      <w:autoSpaceDE/>
      <w:autoSpaceDN/>
      <w:adjustRightInd/>
      <w:spacing w:before="269"/>
      <w:ind w:left="14"/>
      <w:jc w:val="center"/>
      <w:outlineLvl w:val="1"/>
    </w:pPr>
    <w:rPr>
      <w:snapToGrid w:val="0"/>
      <w:color w:val="000000"/>
      <w:spacing w:val="60"/>
      <w:w w:val="95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Заголовок 2 Знак"/>
    <w:basedOn w:val="DefaultParagraphFont"/>
    <w:link w:val="Heading2"/>
    <w:rsid w:val="00767538"/>
    <w:rPr>
      <w:snapToGrid w:val="0"/>
      <w:color w:val="000000"/>
      <w:spacing w:val="60"/>
      <w:w w:val="95"/>
      <w:sz w:val="24"/>
      <w:shd w:val="clear" w:color="auto" w:fill="FFFFFF"/>
    </w:rPr>
  </w:style>
  <w:style w:type="paragraph" w:styleId="BodyText">
    <w:name w:val="Body Text"/>
    <w:aliases w:val=" Знак,Знак"/>
    <w:basedOn w:val="Normal"/>
    <w:link w:val="a"/>
    <w:rsid w:val="00767538"/>
    <w:pPr>
      <w:autoSpaceDE/>
      <w:autoSpaceDN/>
      <w:adjustRightInd/>
    </w:pPr>
    <w:rPr>
      <w:snapToGrid w:val="0"/>
    </w:rPr>
  </w:style>
  <w:style w:type="character" w:customStyle="1" w:styleId="a">
    <w:name w:val="Основной текст Знак"/>
    <w:aliases w:val=" Знак Знак,Знак Знак"/>
    <w:basedOn w:val="DefaultParagraphFont"/>
    <w:link w:val="BodyText"/>
    <w:rsid w:val="00767538"/>
    <w:rPr>
      <w:snapToGrid w:val="0"/>
    </w:rPr>
  </w:style>
  <w:style w:type="paragraph" w:styleId="BodyTextIndent">
    <w:name w:val="Body Text Indent"/>
    <w:basedOn w:val="Normal"/>
    <w:link w:val="a2"/>
    <w:rsid w:val="00767538"/>
    <w:pPr>
      <w:autoSpaceDE/>
      <w:autoSpaceDN/>
      <w:adjustRightInd/>
      <w:spacing w:after="120"/>
      <w:ind w:left="283"/>
    </w:pPr>
    <w:rPr>
      <w:i/>
      <w:snapToGrid w:val="0"/>
    </w:rPr>
  </w:style>
  <w:style w:type="character" w:customStyle="1" w:styleId="a2">
    <w:name w:val="Основной текст с отступом Знак"/>
    <w:basedOn w:val="DefaultParagraphFont"/>
    <w:link w:val="BodyTextIndent"/>
    <w:rsid w:val="00767538"/>
    <w:rPr>
      <w:i/>
      <w:snapToGrid w:val="0"/>
    </w:rPr>
  </w:style>
  <w:style w:type="paragraph" w:styleId="BodyText2">
    <w:name w:val="Body Text 2"/>
    <w:basedOn w:val="Normal"/>
    <w:link w:val="20"/>
    <w:rsid w:val="009E6164"/>
    <w:pPr>
      <w:spacing w:after="120" w:line="480" w:lineRule="auto"/>
    </w:pPr>
  </w:style>
  <w:style w:type="character" w:customStyle="1" w:styleId="20">
    <w:name w:val="Основной текст 2 Знак"/>
    <w:basedOn w:val="DefaultParagraphFont"/>
    <w:link w:val="BodyText2"/>
    <w:rsid w:val="009E6164"/>
  </w:style>
  <w:style w:type="paragraph" w:styleId="BalloonText">
    <w:name w:val="Balloon Text"/>
    <w:basedOn w:val="Normal"/>
    <w:link w:val="a3"/>
    <w:rsid w:val="007B28ED"/>
    <w:rPr>
      <w:rFonts w:ascii="Tahoma" w:hAnsi="Tahoma" w:cs="Tahoma"/>
      <w:sz w:val="16"/>
      <w:szCs w:val="16"/>
    </w:rPr>
  </w:style>
  <w:style w:type="character" w:customStyle="1" w:styleId="a3">
    <w:name w:val="Текст выноски Знак"/>
    <w:basedOn w:val="DefaultParagraphFont"/>
    <w:link w:val="BalloonText"/>
    <w:rsid w:val="007B28E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F145C"/>
    <w:rPr>
      <w:color w:val="0000FF"/>
      <w:u w:val="single"/>
    </w:rPr>
  </w:style>
  <w:style w:type="paragraph" w:styleId="Title">
    <w:name w:val="Title"/>
    <w:basedOn w:val="Normal"/>
    <w:link w:val="a4"/>
    <w:qFormat/>
    <w:rsid w:val="009871A0"/>
    <w:pPr>
      <w:shd w:val="clear" w:color="auto" w:fill="FFFFFF"/>
      <w:autoSpaceDE/>
      <w:autoSpaceDN/>
      <w:adjustRightInd/>
      <w:ind w:left="24"/>
      <w:jc w:val="center"/>
    </w:pPr>
    <w:rPr>
      <w:snapToGrid w:val="0"/>
      <w:color w:val="000000"/>
      <w:spacing w:val="73"/>
      <w:w w:val="90"/>
      <w:sz w:val="24"/>
    </w:rPr>
  </w:style>
  <w:style w:type="character" w:customStyle="1" w:styleId="a4">
    <w:name w:val="Название Знак"/>
    <w:basedOn w:val="DefaultParagraphFont"/>
    <w:link w:val="Title"/>
    <w:rsid w:val="009871A0"/>
    <w:rPr>
      <w:snapToGrid w:val="0"/>
      <w:color w:val="000000"/>
      <w:spacing w:val="73"/>
      <w:w w:val="90"/>
      <w:sz w:val="24"/>
      <w:shd w:val="clear" w:color="auto" w:fill="FFFFFF"/>
    </w:rPr>
  </w:style>
  <w:style w:type="paragraph" w:styleId="HTMLPreformatted">
    <w:name w:val="HTML Preformatted"/>
    <w:basedOn w:val="Normal"/>
    <w:link w:val="HTML"/>
    <w:uiPriority w:val="99"/>
    <w:unhideWhenUsed/>
    <w:rsid w:val="00E46D6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">
    <w:name w:val="Стандартный HTML Знак"/>
    <w:basedOn w:val="DefaultParagraphFont"/>
    <w:link w:val="HTMLPreformatted"/>
    <w:uiPriority w:val="99"/>
    <w:rsid w:val="00E46D68"/>
    <w:rPr>
      <w:rFonts w:ascii="Courier New" w:hAnsi="Courier New" w:cs="Courier New"/>
    </w:rPr>
  </w:style>
  <w:style w:type="paragraph" w:styleId="Header">
    <w:name w:val="header"/>
    <w:basedOn w:val="Normal"/>
    <w:link w:val="a5"/>
    <w:uiPriority w:val="99"/>
    <w:unhideWhenUsed/>
    <w:rsid w:val="002149C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DefaultParagraphFont"/>
    <w:link w:val="Header"/>
    <w:uiPriority w:val="99"/>
    <w:rsid w:val="002149CA"/>
  </w:style>
  <w:style w:type="paragraph" w:styleId="Footer">
    <w:name w:val="footer"/>
    <w:basedOn w:val="Normal"/>
    <w:link w:val="a6"/>
    <w:unhideWhenUsed/>
    <w:rsid w:val="002149C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DefaultParagraphFont"/>
    <w:link w:val="Footer"/>
    <w:rsid w:val="002149CA"/>
  </w:style>
  <w:style w:type="character" w:customStyle="1" w:styleId="UnresolvedMention">
    <w:name w:val="Unresolved Mention"/>
    <w:basedOn w:val="DefaultParagraphFont"/>
    <w:uiPriority w:val="99"/>
    <w:semiHidden/>
    <w:unhideWhenUsed/>
    <w:rsid w:val="002B1A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login.consultant.ru/link/?req=doc&amp;base=LAW&amp;n=164056&amp;dst=2123&amp;field=134&amp;date=26.01.2022" TargetMode="External" /><Relationship Id="rId6" Type="http://schemas.openxmlformats.org/officeDocument/2006/relationships/hyperlink" Target="https://mobileonline.garant.ru/" TargetMode="External" /><Relationship Id="rId7" Type="http://schemas.openxmlformats.org/officeDocument/2006/relationships/hyperlink" Target="https://internet.garant.ru/" TargetMode="External" /><Relationship Id="rId8" Type="http://schemas.openxmlformats.org/officeDocument/2006/relationships/hyperlink" Target="https://msud.garant.ru/" TargetMode="External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C8FD354-1027-44D3-993C-CFD30064DC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